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DE1B" w14:textId="0C83B031" w:rsidR="009541A5" w:rsidRPr="00AE3B50" w:rsidRDefault="008A4E52" w:rsidP="00AE3B50">
      <w:pPr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D/Dña</w:t>
      </w:r>
      <w:r w:rsidR="00FB5D4D" w:rsidRPr="00AE3B50">
        <w:rPr>
          <w:b/>
          <w:bCs/>
          <w:color w:val="000000"/>
          <w:sz w:val="26"/>
          <w:szCs w:val="26"/>
        </w:rPr>
        <w:t xml:space="preserve">. </w:t>
      </w:r>
      <w:r>
        <w:rPr>
          <w:b/>
          <w:bCs/>
          <w:color w:val="000000"/>
          <w:sz w:val="26"/>
          <w:szCs w:val="26"/>
        </w:rPr>
        <w:t>………………………………………………………………….</w:t>
      </w:r>
      <w:r w:rsidR="009541A5" w:rsidRPr="00AE3B50">
        <w:rPr>
          <w:color w:val="000000"/>
          <w:sz w:val="26"/>
          <w:szCs w:val="26"/>
        </w:rPr>
        <w:t xml:space="preserve"> mayor de edad, con DNI </w:t>
      </w:r>
      <w:r w:rsidR="00DC2F5E" w:rsidRPr="00AE3B50">
        <w:rPr>
          <w:color w:val="000000"/>
          <w:sz w:val="26"/>
          <w:szCs w:val="26"/>
        </w:rPr>
        <w:t>……………………..</w:t>
      </w:r>
      <w:r w:rsidR="0008563A" w:rsidRPr="00AE3B50">
        <w:rPr>
          <w:color w:val="000000"/>
          <w:sz w:val="26"/>
          <w:szCs w:val="26"/>
        </w:rPr>
        <w:t>,</w:t>
      </w:r>
      <w:r w:rsidR="00F1064E" w:rsidRPr="00AE3B50">
        <w:rPr>
          <w:color w:val="000000"/>
          <w:sz w:val="26"/>
          <w:szCs w:val="26"/>
        </w:rPr>
        <w:t xml:space="preserve"> y domicilio </w:t>
      </w:r>
      <w:r w:rsidR="00EB5CF9" w:rsidRPr="00AE3B50">
        <w:rPr>
          <w:color w:val="000000"/>
          <w:sz w:val="26"/>
          <w:szCs w:val="26"/>
        </w:rPr>
        <w:t xml:space="preserve">a efectos de notificaciones </w:t>
      </w:r>
      <w:r w:rsidR="00F1064E" w:rsidRPr="00AE3B50">
        <w:rPr>
          <w:color w:val="000000"/>
          <w:sz w:val="26"/>
          <w:szCs w:val="26"/>
        </w:rPr>
        <w:t xml:space="preserve">en </w:t>
      </w:r>
      <w:r w:rsidR="00EB5CF9" w:rsidRPr="00AE3B50">
        <w:rPr>
          <w:color w:val="000000"/>
          <w:sz w:val="26"/>
          <w:szCs w:val="26"/>
        </w:rPr>
        <w:t>Zaragoza</w:t>
      </w:r>
      <w:r w:rsidR="00F1064E" w:rsidRPr="00AE3B50">
        <w:rPr>
          <w:color w:val="000000"/>
          <w:sz w:val="26"/>
          <w:szCs w:val="26"/>
        </w:rPr>
        <w:t xml:space="preserve">, </w:t>
      </w:r>
      <w:r w:rsidR="00EB5CF9" w:rsidRPr="00AE3B50">
        <w:rPr>
          <w:color w:val="000000"/>
          <w:sz w:val="26"/>
          <w:szCs w:val="26"/>
        </w:rPr>
        <w:t xml:space="preserve">calle </w:t>
      </w:r>
      <w:r w:rsidR="00DC2F5E" w:rsidRPr="00AE3B50">
        <w:rPr>
          <w:color w:val="000000"/>
          <w:sz w:val="26"/>
          <w:szCs w:val="26"/>
        </w:rPr>
        <w:t>………………………………….</w:t>
      </w:r>
      <w:r w:rsidR="0008563A" w:rsidRPr="00AE3B50">
        <w:rPr>
          <w:color w:val="000000"/>
          <w:sz w:val="26"/>
          <w:szCs w:val="26"/>
        </w:rPr>
        <w:t>,</w:t>
      </w:r>
      <w:r w:rsidR="009541A5" w:rsidRPr="00AE3B50">
        <w:rPr>
          <w:color w:val="000000"/>
          <w:sz w:val="26"/>
          <w:szCs w:val="26"/>
        </w:rPr>
        <w:t xml:space="preserve"> </w:t>
      </w:r>
      <w:r w:rsidR="009541A5" w:rsidRPr="00AE3B50">
        <w:rPr>
          <w:sz w:val="26"/>
          <w:szCs w:val="26"/>
        </w:rPr>
        <w:t xml:space="preserve">ante </w:t>
      </w:r>
      <w:r w:rsidR="00B007EF">
        <w:rPr>
          <w:b/>
          <w:sz w:val="26"/>
          <w:szCs w:val="26"/>
        </w:rPr>
        <w:t xml:space="preserve">TRIBUNAL CALIFICADOR </w:t>
      </w:r>
      <w:r w:rsidR="009E6BAA" w:rsidRPr="009E6BAA">
        <w:rPr>
          <w:b/>
          <w:sz w:val="26"/>
          <w:szCs w:val="26"/>
        </w:rPr>
        <w:t xml:space="preserve">DEL PROCESO SELECTIVO CONVOCADO POR </w:t>
      </w:r>
      <w:r w:rsidR="00B007EF">
        <w:rPr>
          <w:b/>
          <w:sz w:val="26"/>
          <w:szCs w:val="26"/>
        </w:rPr>
        <w:t>RESOLUCION DE</w:t>
      </w:r>
      <w:r w:rsidR="00DB7D4F">
        <w:rPr>
          <w:b/>
          <w:sz w:val="26"/>
          <w:szCs w:val="26"/>
        </w:rPr>
        <w:t xml:space="preserve"> 13 DE DICIEMBRE DE 2021 </w:t>
      </w:r>
      <w:r w:rsidR="00B007EF">
        <w:rPr>
          <w:b/>
          <w:sz w:val="26"/>
          <w:szCs w:val="26"/>
        </w:rPr>
        <w:t xml:space="preserve"> PARA EL ACCESO A LA CONDICION DE PERSONAL ESTATUTARIO FIJO EN PLAZAS DE LA CATEGORÍA DE ENFERMERO/A EN CENTROS DEL SERVICIO ARAGONES DE SALUD</w:t>
      </w:r>
      <w:r w:rsidR="009E6BAA">
        <w:rPr>
          <w:sz w:val="26"/>
          <w:szCs w:val="26"/>
        </w:rPr>
        <w:t xml:space="preserve"> </w:t>
      </w:r>
      <w:r w:rsidR="009541A5" w:rsidRPr="00AE3B50">
        <w:rPr>
          <w:color w:val="000000"/>
          <w:sz w:val="26"/>
          <w:szCs w:val="26"/>
        </w:rPr>
        <w:t xml:space="preserve">comparece, y, como mejor proceda en Derecho,  </w:t>
      </w:r>
      <w:r w:rsidR="009541A5" w:rsidRPr="00AE3B50">
        <w:rPr>
          <w:b/>
          <w:color w:val="000000"/>
          <w:sz w:val="26"/>
          <w:szCs w:val="26"/>
        </w:rPr>
        <w:t>EXPONE:</w:t>
      </w:r>
    </w:p>
    <w:p w14:paraId="2B5BA2F4" w14:textId="77777777" w:rsidR="00F1064E" w:rsidRPr="00AE3B50" w:rsidRDefault="00F1064E" w:rsidP="00AE3B50">
      <w:pPr>
        <w:ind w:firstLine="709"/>
        <w:jc w:val="both"/>
        <w:rPr>
          <w:b/>
          <w:bCs/>
          <w:color w:val="000000"/>
          <w:sz w:val="26"/>
          <w:szCs w:val="26"/>
        </w:rPr>
      </w:pPr>
    </w:p>
    <w:p w14:paraId="37BEAE21" w14:textId="77777777" w:rsidR="00DB7D4F" w:rsidRDefault="009541A5" w:rsidP="00DB7D4F">
      <w:pPr>
        <w:widowControl w:val="0"/>
        <w:autoSpaceDE w:val="0"/>
        <w:autoSpaceDN w:val="0"/>
        <w:adjustRightInd w:val="0"/>
        <w:ind w:firstLine="708"/>
        <w:jc w:val="both"/>
      </w:pPr>
      <w:r w:rsidRPr="00AE3B50">
        <w:rPr>
          <w:b/>
          <w:bCs/>
          <w:sz w:val="26"/>
          <w:szCs w:val="26"/>
        </w:rPr>
        <w:t xml:space="preserve">I.- </w:t>
      </w:r>
      <w:r w:rsidRPr="00AE3B50">
        <w:rPr>
          <w:sz w:val="26"/>
          <w:szCs w:val="26"/>
        </w:rPr>
        <w:t xml:space="preserve">Que, </w:t>
      </w:r>
      <w:r w:rsidR="008A4E52">
        <w:rPr>
          <w:sz w:val="26"/>
          <w:szCs w:val="26"/>
        </w:rPr>
        <w:t xml:space="preserve">por resolución de </w:t>
      </w:r>
      <w:r w:rsidR="00DB7D4F">
        <w:rPr>
          <w:sz w:val="26"/>
          <w:szCs w:val="26"/>
        </w:rPr>
        <w:t>13</w:t>
      </w:r>
      <w:r w:rsidR="008A4E52">
        <w:rPr>
          <w:sz w:val="26"/>
          <w:szCs w:val="26"/>
        </w:rPr>
        <w:t xml:space="preserve"> de </w:t>
      </w:r>
      <w:r w:rsidR="00DB7D4F">
        <w:rPr>
          <w:sz w:val="26"/>
          <w:szCs w:val="26"/>
        </w:rPr>
        <w:t>diciembre</w:t>
      </w:r>
      <w:r w:rsidR="008A4E52">
        <w:rPr>
          <w:sz w:val="26"/>
          <w:szCs w:val="26"/>
        </w:rPr>
        <w:t xml:space="preserve"> de 20</w:t>
      </w:r>
      <w:r w:rsidR="00DB7D4F">
        <w:rPr>
          <w:sz w:val="26"/>
          <w:szCs w:val="26"/>
        </w:rPr>
        <w:t>21</w:t>
      </w:r>
      <w:r w:rsidR="008A4E52">
        <w:rPr>
          <w:sz w:val="26"/>
          <w:szCs w:val="26"/>
        </w:rPr>
        <w:t xml:space="preserve">, de la Dirección Gerencia del Servicio Aragonés de Salud, se convocaba proceso selectivo para el acceso a la condición de personal estatutario fijo en plazas de la categoría de enfermero/a en centros del Servicio Aragonés de Salud de la Comunidad Autónoma de Aragón, para su provisión por turno libre, de discapacidad y turno de víctimas del terrorismo. </w:t>
      </w:r>
    </w:p>
    <w:p w14:paraId="5D3923F2" w14:textId="0DACC2ED" w:rsidR="001B4F8F" w:rsidRPr="00AE3B50" w:rsidRDefault="008A4E52" w:rsidP="00DB7D4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191919"/>
          <w:sz w:val="34"/>
          <w:szCs w:val="34"/>
        </w:rPr>
        <w:t> </w:t>
      </w:r>
    </w:p>
    <w:p w14:paraId="7424E8D5" w14:textId="7251B249" w:rsidR="00FD2445" w:rsidRPr="00AE3B50" w:rsidRDefault="00FD2445" w:rsidP="00AE3B50">
      <w:pPr>
        <w:ind w:firstLine="709"/>
        <w:jc w:val="both"/>
        <w:rPr>
          <w:color w:val="000000"/>
          <w:sz w:val="26"/>
          <w:szCs w:val="26"/>
        </w:rPr>
      </w:pPr>
      <w:r w:rsidRPr="00AE3B50">
        <w:rPr>
          <w:color w:val="000000"/>
          <w:sz w:val="26"/>
          <w:szCs w:val="26"/>
        </w:rPr>
        <w:t>La</w:t>
      </w:r>
      <w:r w:rsidR="008A4E52">
        <w:rPr>
          <w:color w:val="000000"/>
          <w:sz w:val="26"/>
          <w:szCs w:val="26"/>
        </w:rPr>
        <w:t>/el</w:t>
      </w:r>
      <w:r w:rsidRPr="00AE3B50">
        <w:rPr>
          <w:color w:val="000000"/>
          <w:sz w:val="26"/>
          <w:szCs w:val="26"/>
        </w:rPr>
        <w:t xml:space="preserve"> compareciente se ha prese</w:t>
      </w:r>
      <w:r w:rsidR="00E942AF" w:rsidRPr="00AE3B50">
        <w:rPr>
          <w:color w:val="000000"/>
          <w:sz w:val="26"/>
          <w:szCs w:val="26"/>
        </w:rPr>
        <w:t xml:space="preserve">ntado a dicho proceso selectivo y </w:t>
      </w:r>
      <w:r w:rsidR="001B4F8F" w:rsidRPr="00AE3B50">
        <w:rPr>
          <w:color w:val="000000"/>
          <w:sz w:val="26"/>
          <w:szCs w:val="26"/>
        </w:rPr>
        <w:t>realizó las</w:t>
      </w:r>
      <w:r w:rsidR="004B0A03">
        <w:rPr>
          <w:color w:val="000000"/>
          <w:sz w:val="26"/>
          <w:szCs w:val="26"/>
        </w:rPr>
        <w:t xml:space="preserve"> pruebas selectivas el </w:t>
      </w:r>
      <w:r w:rsidR="008A4E52">
        <w:rPr>
          <w:color w:val="000000"/>
          <w:sz w:val="26"/>
          <w:szCs w:val="26"/>
        </w:rPr>
        <w:t>domingo</w:t>
      </w:r>
      <w:r w:rsidR="004B0A03">
        <w:rPr>
          <w:color w:val="000000"/>
          <w:sz w:val="26"/>
          <w:szCs w:val="26"/>
        </w:rPr>
        <w:t xml:space="preserve"> </w:t>
      </w:r>
      <w:r w:rsidR="00DB7D4F">
        <w:rPr>
          <w:color w:val="000000"/>
          <w:sz w:val="26"/>
          <w:szCs w:val="26"/>
        </w:rPr>
        <w:t xml:space="preserve">23 </w:t>
      </w:r>
      <w:r w:rsidR="008A4E52">
        <w:rPr>
          <w:color w:val="000000"/>
          <w:sz w:val="26"/>
          <w:szCs w:val="26"/>
        </w:rPr>
        <w:t>de</w:t>
      </w:r>
      <w:r w:rsidR="00DB7D4F">
        <w:rPr>
          <w:color w:val="000000"/>
          <w:sz w:val="26"/>
          <w:szCs w:val="26"/>
        </w:rPr>
        <w:t xml:space="preserve"> octubre</w:t>
      </w:r>
      <w:r w:rsidR="008A4E52">
        <w:rPr>
          <w:color w:val="000000"/>
          <w:sz w:val="26"/>
          <w:szCs w:val="26"/>
        </w:rPr>
        <w:t xml:space="preserve"> de 20</w:t>
      </w:r>
      <w:r w:rsidR="00DB7D4F">
        <w:rPr>
          <w:color w:val="000000"/>
          <w:sz w:val="26"/>
          <w:szCs w:val="26"/>
        </w:rPr>
        <w:t>22</w:t>
      </w:r>
      <w:r w:rsidR="008A4E52">
        <w:rPr>
          <w:color w:val="000000"/>
          <w:sz w:val="26"/>
          <w:szCs w:val="26"/>
        </w:rPr>
        <w:t xml:space="preserve">. </w:t>
      </w:r>
    </w:p>
    <w:p w14:paraId="47051F20" w14:textId="77777777" w:rsidR="00FD2445" w:rsidRPr="00AE3B50" w:rsidRDefault="00FD2445" w:rsidP="00AE3B50">
      <w:pPr>
        <w:ind w:firstLine="709"/>
        <w:jc w:val="both"/>
        <w:rPr>
          <w:color w:val="000000"/>
          <w:sz w:val="26"/>
          <w:szCs w:val="26"/>
        </w:rPr>
      </w:pPr>
    </w:p>
    <w:p w14:paraId="2A87F042" w14:textId="6984A946" w:rsidR="001B4F8F" w:rsidRPr="0047636D" w:rsidRDefault="00FD2445" w:rsidP="00AE3B50">
      <w:pPr>
        <w:ind w:firstLine="709"/>
        <w:jc w:val="both"/>
        <w:rPr>
          <w:i/>
          <w:sz w:val="26"/>
          <w:szCs w:val="26"/>
        </w:rPr>
      </w:pPr>
      <w:r w:rsidRPr="00AE3B50">
        <w:rPr>
          <w:b/>
          <w:sz w:val="26"/>
          <w:szCs w:val="26"/>
        </w:rPr>
        <w:t>II.-</w:t>
      </w:r>
      <w:r w:rsidRPr="00AE3B50">
        <w:rPr>
          <w:sz w:val="26"/>
          <w:szCs w:val="26"/>
        </w:rPr>
        <w:t xml:space="preserve"> </w:t>
      </w:r>
      <w:r w:rsidR="009541A5" w:rsidRPr="00AE3B50">
        <w:rPr>
          <w:sz w:val="26"/>
          <w:szCs w:val="26"/>
        </w:rPr>
        <w:t xml:space="preserve">Que </w:t>
      </w:r>
      <w:r w:rsidR="004B0A03">
        <w:rPr>
          <w:sz w:val="26"/>
          <w:szCs w:val="26"/>
        </w:rPr>
        <w:t xml:space="preserve">en </w:t>
      </w:r>
      <w:r w:rsidR="008A4E52">
        <w:rPr>
          <w:sz w:val="26"/>
          <w:szCs w:val="26"/>
        </w:rPr>
        <w:t>las bases de la convocatoria</w:t>
      </w:r>
      <w:r w:rsidR="004B0A03">
        <w:rPr>
          <w:sz w:val="26"/>
          <w:szCs w:val="26"/>
        </w:rPr>
        <w:t xml:space="preserve">, </w:t>
      </w:r>
      <w:r w:rsidR="00DB7D4F">
        <w:rPr>
          <w:sz w:val="26"/>
          <w:szCs w:val="26"/>
        </w:rPr>
        <w:t xml:space="preserve">en su apartado 6.2.4 </w:t>
      </w:r>
      <w:r w:rsidR="004B0A03">
        <w:rPr>
          <w:sz w:val="26"/>
          <w:szCs w:val="26"/>
        </w:rPr>
        <w:t xml:space="preserve">se </w:t>
      </w:r>
      <w:r w:rsidR="001B4F8F" w:rsidRPr="00AE3B50">
        <w:rPr>
          <w:sz w:val="26"/>
          <w:szCs w:val="26"/>
        </w:rPr>
        <w:t xml:space="preserve">establecía que </w:t>
      </w:r>
      <w:r w:rsidR="001B4F8F" w:rsidRPr="0047636D">
        <w:rPr>
          <w:i/>
          <w:sz w:val="26"/>
          <w:szCs w:val="26"/>
        </w:rPr>
        <w:t>“</w:t>
      </w:r>
      <w:r w:rsidR="008A4E52" w:rsidRPr="008A4E52">
        <w:rPr>
          <w:i/>
          <w:color w:val="191919"/>
          <w:sz w:val="26"/>
          <w:szCs w:val="26"/>
        </w:rPr>
        <w:t>El Tribunal Calificador publicará en los 3 días siguientes al de la realización del primer ejercicio las respuestas correctas en los lugares señalados en la base 4.2. Los aspirantes dispondrán de un plazo de tres días hábiles, a partir de la publicación de las respuestas correctas, para plantear impugnaciones fundadas contra las preguntas formuladas o las respuestas otorgadas por el Tribunal. Dichas impugnaciones deberán dirigirse, debidamente documentadas, a la sede del Tribunal</w:t>
      </w:r>
      <w:r w:rsidR="001B4F8F" w:rsidRPr="0047636D">
        <w:rPr>
          <w:i/>
          <w:sz w:val="26"/>
          <w:szCs w:val="26"/>
        </w:rPr>
        <w:t>”</w:t>
      </w:r>
    </w:p>
    <w:p w14:paraId="3C18E174" w14:textId="77777777" w:rsidR="00647136" w:rsidRPr="00AE3B50" w:rsidRDefault="00647136" w:rsidP="00AE3B50">
      <w:pPr>
        <w:ind w:firstLine="709"/>
        <w:jc w:val="both"/>
        <w:rPr>
          <w:color w:val="000000"/>
          <w:sz w:val="26"/>
          <w:szCs w:val="26"/>
        </w:rPr>
      </w:pPr>
    </w:p>
    <w:p w14:paraId="218DF1F0" w14:textId="77777777" w:rsidR="009541A5" w:rsidRPr="00AE3B50" w:rsidRDefault="00647136" w:rsidP="00AE3B50">
      <w:pPr>
        <w:ind w:firstLine="709"/>
        <w:jc w:val="both"/>
        <w:rPr>
          <w:color w:val="000000"/>
          <w:sz w:val="26"/>
          <w:szCs w:val="26"/>
        </w:rPr>
      </w:pPr>
      <w:r w:rsidRPr="00AE3B50">
        <w:rPr>
          <w:color w:val="000000"/>
          <w:sz w:val="26"/>
          <w:szCs w:val="26"/>
        </w:rPr>
        <w:t>Que, en virtud de lo anterior, y dentro del plazo establecido, procede realizar las siguientes impugnaciones</w:t>
      </w:r>
      <w:r w:rsidR="00AE3B50">
        <w:rPr>
          <w:color w:val="000000"/>
          <w:sz w:val="26"/>
          <w:szCs w:val="26"/>
        </w:rPr>
        <w:t xml:space="preserve"> de las preguntas de la prueba selectiva </w:t>
      </w:r>
      <w:r w:rsidR="00EE103D">
        <w:rPr>
          <w:color w:val="000000"/>
          <w:sz w:val="26"/>
          <w:szCs w:val="26"/>
        </w:rPr>
        <w:t>de la fase de oposición del proceso selectivo de referencia</w:t>
      </w:r>
      <w:r w:rsidRPr="00AE3B50">
        <w:rPr>
          <w:color w:val="000000"/>
          <w:sz w:val="26"/>
          <w:szCs w:val="26"/>
        </w:rPr>
        <w:t xml:space="preserve">, </w:t>
      </w:r>
      <w:r w:rsidR="00CB5144" w:rsidRPr="00AE3B50">
        <w:rPr>
          <w:color w:val="000000"/>
          <w:sz w:val="26"/>
          <w:szCs w:val="26"/>
        </w:rPr>
        <w:t xml:space="preserve">y todo ello en base a las </w:t>
      </w:r>
      <w:r w:rsidR="009541A5" w:rsidRPr="00AE3B50">
        <w:rPr>
          <w:color w:val="000000"/>
          <w:sz w:val="26"/>
          <w:szCs w:val="26"/>
        </w:rPr>
        <w:t>siguientes:</w:t>
      </w:r>
    </w:p>
    <w:p w14:paraId="5D875303" w14:textId="77777777" w:rsidR="009541A5" w:rsidRPr="00AE3B50" w:rsidRDefault="009541A5" w:rsidP="00AE3B50">
      <w:pPr>
        <w:ind w:firstLine="709"/>
        <w:jc w:val="both"/>
        <w:rPr>
          <w:color w:val="000000"/>
          <w:sz w:val="26"/>
          <w:szCs w:val="26"/>
        </w:rPr>
      </w:pPr>
    </w:p>
    <w:p w14:paraId="2B88773A" w14:textId="77777777" w:rsidR="00CB5144" w:rsidRPr="00AE3B50" w:rsidRDefault="009541A5" w:rsidP="00AE3B50">
      <w:pPr>
        <w:ind w:firstLine="709"/>
        <w:jc w:val="both"/>
        <w:rPr>
          <w:color w:val="000000"/>
          <w:sz w:val="26"/>
          <w:szCs w:val="26"/>
        </w:rPr>
      </w:pPr>
      <w:r w:rsidRPr="00AE3B50">
        <w:rPr>
          <w:color w:val="000000"/>
          <w:sz w:val="26"/>
          <w:szCs w:val="26"/>
        </w:rPr>
        <w:tab/>
      </w:r>
      <w:r w:rsidRPr="00AE3B50">
        <w:rPr>
          <w:color w:val="000000"/>
          <w:sz w:val="26"/>
          <w:szCs w:val="26"/>
        </w:rPr>
        <w:tab/>
      </w:r>
    </w:p>
    <w:p w14:paraId="2D52BD72" w14:textId="77777777" w:rsidR="009541A5" w:rsidRPr="00AE3B50" w:rsidRDefault="009541A5" w:rsidP="000B0179">
      <w:pPr>
        <w:ind w:left="1415" w:firstLine="709"/>
        <w:rPr>
          <w:b/>
          <w:bCs/>
          <w:color w:val="000000"/>
          <w:sz w:val="26"/>
          <w:szCs w:val="26"/>
        </w:rPr>
      </w:pPr>
      <w:r w:rsidRPr="00AE3B50">
        <w:rPr>
          <w:b/>
          <w:bCs/>
          <w:color w:val="000000"/>
          <w:sz w:val="26"/>
          <w:szCs w:val="26"/>
        </w:rPr>
        <w:t>A  L  E  G  A  C   I   O   N   E   S</w:t>
      </w:r>
    </w:p>
    <w:p w14:paraId="5A3A7BEE" w14:textId="77777777" w:rsidR="00E942AF" w:rsidRPr="00AE3B50" w:rsidRDefault="00E942AF" w:rsidP="00AE3B50">
      <w:pPr>
        <w:ind w:firstLine="709"/>
        <w:jc w:val="both"/>
        <w:rPr>
          <w:b/>
          <w:bCs/>
          <w:color w:val="000000"/>
          <w:sz w:val="26"/>
          <w:szCs w:val="26"/>
        </w:rPr>
      </w:pPr>
    </w:p>
    <w:p w14:paraId="10B1382C" w14:textId="77777777" w:rsidR="004148DF" w:rsidRPr="00AE3B50" w:rsidRDefault="004148DF" w:rsidP="00AE3B50">
      <w:pPr>
        <w:ind w:firstLine="709"/>
        <w:jc w:val="both"/>
        <w:rPr>
          <w:b/>
          <w:color w:val="000000"/>
          <w:sz w:val="26"/>
          <w:szCs w:val="26"/>
          <w:u w:val="single"/>
        </w:rPr>
      </w:pPr>
    </w:p>
    <w:p w14:paraId="79C4BA3C" w14:textId="77777777" w:rsidR="00800002" w:rsidRPr="003B3073" w:rsidRDefault="00571585" w:rsidP="00800002">
      <w:pPr>
        <w:ind w:firstLine="709"/>
        <w:jc w:val="both"/>
        <w:rPr>
          <w:b/>
          <w:color w:val="000000"/>
          <w:sz w:val="26"/>
          <w:szCs w:val="26"/>
        </w:rPr>
      </w:pPr>
      <w:r w:rsidRPr="00AE3B50">
        <w:rPr>
          <w:b/>
          <w:color w:val="000000"/>
          <w:sz w:val="26"/>
          <w:szCs w:val="26"/>
          <w:u w:val="single"/>
        </w:rPr>
        <w:t>PRIMERA.</w:t>
      </w:r>
      <w:r w:rsidRPr="00AE3B50">
        <w:rPr>
          <w:b/>
          <w:color w:val="000000"/>
          <w:sz w:val="26"/>
          <w:szCs w:val="26"/>
        </w:rPr>
        <w:t xml:space="preserve">- </w:t>
      </w:r>
      <w:r w:rsidR="00AE3B50">
        <w:rPr>
          <w:b/>
          <w:color w:val="000000"/>
          <w:sz w:val="26"/>
          <w:szCs w:val="26"/>
        </w:rPr>
        <w:t xml:space="preserve">La pregunta </w:t>
      </w:r>
      <w:proofErr w:type="spellStart"/>
      <w:r w:rsidR="00AE3B50">
        <w:rPr>
          <w:b/>
          <w:color w:val="000000"/>
          <w:sz w:val="26"/>
          <w:szCs w:val="26"/>
        </w:rPr>
        <w:t>nº</w:t>
      </w:r>
      <w:proofErr w:type="spellEnd"/>
      <w:r w:rsidR="00AE3B50">
        <w:rPr>
          <w:b/>
          <w:color w:val="000000"/>
          <w:sz w:val="26"/>
          <w:szCs w:val="26"/>
        </w:rPr>
        <w:t xml:space="preserve"> </w:t>
      </w:r>
      <w:r w:rsidR="00EE103D">
        <w:rPr>
          <w:b/>
          <w:color w:val="000000"/>
          <w:sz w:val="26"/>
          <w:szCs w:val="26"/>
        </w:rPr>
        <w:t>………………….. del</w:t>
      </w:r>
      <w:r w:rsidR="00AE3B50">
        <w:rPr>
          <w:b/>
          <w:color w:val="000000"/>
          <w:sz w:val="26"/>
          <w:szCs w:val="26"/>
        </w:rPr>
        <w:t xml:space="preserve"> examen </w:t>
      </w:r>
      <w:r w:rsidR="00647136" w:rsidRPr="00AE3B50">
        <w:rPr>
          <w:b/>
          <w:color w:val="000000"/>
          <w:sz w:val="26"/>
          <w:szCs w:val="26"/>
        </w:rPr>
        <w:t>debe ser anulada, por cuanto</w:t>
      </w:r>
      <w:r w:rsidR="00AE3B50">
        <w:rPr>
          <w:b/>
          <w:color w:val="000000"/>
          <w:sz w:val="26"/>
          <w:szCs w:val="26"/>
        </w:rPr>
        <w:t xml:space="preserve"> </w:t>
      </w:r>
      <w:r w:rsidR="00800002">
        <w:rPr>
          <w:b/>
          <w:color w:val="000000"/>
          <w:sz w:val="26"/>
          <w:szCs w:val="26"/>
        </w:rPr>
        <w:t xml:space="preserve">la respuesta que se </w:t>
      </w:r>
      <w:r w:rsidR="00FF5E6C">
        <w:rPr>
          <w:b/>
          <w:color w:val="000000"/>
          <w:sz w:val="26"/>
          <w:szCs w:val="26"/>
        </w:rPr>
        <w:t>señala</w:t>
      </w:r>
      <w:r w:rsidR="00800002">
        <w:rPr>
          <w:b/>
          <w:color w:val="000000"/>
          <w:sz w:val="26"/>
          <w:szCs w:val="26"/>
        </w:rPr>
        <w:t xml:space="preserve"> como correcta no lo es. </w:t>
      </w:r>
      <w:r w:rsidR="00800002" w:rsidRPr="003B3073">
        <w:rPr>
          <w:b/>
          <w:color w:val="000000"/>
          <w:sz w:val="26"/>
          <w:szCs w:val="26"/>
        </w:rPr>
        <w:t xml:space="preserve"> </w:t>
      </w:r>
    </w:p>
    <w:p w14:paraId="0B29903A" w14:textId="77777777" w:rsidR="00EE103D" w:rsidRDefault="00EE103D" w:rsidP="00B007EF">
      <w:pPr>
        <w:jc w:val="both"/>
        <w:rPr>
          <w:bCs/>
          <w:sz w:val="26"/>
          <w:szCs w:val="26"/>
        </w:rPr>
      </w:pPr>
    </w:p>
    <w:p w14:paraId="548EC16F" w14:textId="77777777" w:rsidR="00EE103D" w:rsidRPr="00AE3B50" w:rsidRDefault="00EE103D" w:rsidP="00AE3B50">
      <w:pPr>
        <w:ind w:firstLine="709"/>
        <w:jc w:val="both"/>
        <w:rPr>
          <w:color w:val="000000"/>
          <w:sz w:val="26"/>
          <w:szCs w:val="26"/>
        </w:rPr>
      </w:pPr>
    </w:p>
    <w:p w14:paraId="039F9A4B" w14:textId="77777777" w:rsidR="00647136" w:rsidRPr="00AE3B50" w:rsidRDefault="00647136" w:rsidP="00AE3B50">
      <w:pPr>
        <w:jc w:val="both"/>
        <w:rPr>
          <w:color w:val="000000"/>
          <w:sz w:val="26"/>
          <w:szCs w:val="26"/>
        </w:rPr>
      </w:pPr>
      <w:r w:rsidRPr="00AE3B50">
        <w:rPr>
          <w:color w:val="000000"/>
          <w:sz w:val="26"/>
          <w:szCs w:val="26"/>
        </w:rPr>
        <w:t xml:space="preserve">Según la plantilla de respuestas, la respuesta correcta es la </w:t>
      </w:r>
      <w:r w:rsidR="00EE103D">
        <w:rPr>
          <w:color w:val="000000"/>
          <w:sz w:val="26"/>
          <w:szCs w:val="26"/>
        </w:rPr>
        <w:t>…..</w:t>
      </w:r>
      <w:r w:rsidR="00800002">
        <w:rPr>
          <w:color w:val="000000"/>
          <w:sz w:val="26"/>
          <w:szCs w:val="26"/>
        </w:rPr>
        <w:t xml:space="preserve"> sin embargo dicha respuesta no es correcta</w:t>
      </w:r>
      <w:r w:rsidRPr="00AE3B50">
        <w:rPr>
          <w:color w:val="000000"/>
          <w:sz w:val="26"/>
          <w:szCs w:val="26"/>
        </w:rPr>
        <w:t xml:space="preserve">. </w:t>
      </w:r>
    </w:p>
    <w:p w14:paraId="1CEECFFE" w14:textId="77777777" w:rsidR="00647136" w:rsidRPr="00AE3B50" w:rsidRDefault="00647136" w:rsidP="00AE3B50">
      <w:pPr>
        <w:ind w:firstLine="709"/>
        <w:jc w:val="both"/>
        <w:rPr>
          <w:color w:val="000000"/>
          <w:sz w:val="26"/>
          <w:szCs w:val="26"/>
        </w:rPr>
      </w:pPr>
    </w:p>
    <w:p w14:paraId="10AE0537" w14:textId="77777777" w:rsidR="00092088" w:rsidRDefault="00092088" w:rsidP="00AE3B50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Según la bibliografía,</w:t>
      </w:r>
      <w:r w:rsidR="00FE500B">
        <w:rPr>
          <w:color w:val="000000"/>
          <w:sz w:val="26"/>
          <w:szCs w:val="26"/>
        </w:rPr>
        <w:t xml:space="preserve"> </w:t>
      </w:r>
      <w:r w:rsidR="00EE103D">
        <w:rPr>
          <w:color w:val="000000"/>
          <w:sz w:val="26"/>
          <w:szCs w:val="26"/>
        </w:rPr>
        <w:t>………………</w:t>
      </w:r>
    </w:p>
    <w:p w14:paraId="7F0ABC75" w14:textId="77777777" w:rsidR="00EE103D" w:rsidRDefault="00EE103D" w:rsidP="00AE3B50">
      <w:pPr>
        <w:ind w:firstLine="709"/>
        <w:jc w:val="both"/>
        <w:rPr>
          <w:sz w:val="26"/>
          <w:szCs w:val="26"/>
        </w:rPr>
      </w:pPr>
    </w:p>
    <w:p w14:paraId="59ECDE85" w14:textId="77777777" w:rsidR="00092088" w:rsidRDefault="00092088" w:rsidP="00AE3B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A este respecto, se puede citar la siguiente bibliografía: </w:t>
      </w:r>
    </w:p>
    <w:p w14:paraId="6F2184A2" w14:textId="77777777" w:rsidR="00092088" w:rsidRDefault="00092088" w:rsidP="00AE3B50">
      <w:pPr>
        <w:ind w:firstLine="709"/>
        <w:jc w:val="both"/>
        <w:rPr>
          <w:sz w:val="26"/>
          <w:szCs w:val="26"/>
        </w:rPr>
      </w:pPr>
    </w:p>
    <w:p w14:paraId="73EA1F67" w14:textId="77777777" w:rsidR="006D312B" w:rsidRPr="00AE3B50" w:rsidRDefault="00FF5E6C" w:rsidP="00AE3B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Por lo tanto, la respuesta que se señaló como correcta no lo era y por lo tanto</w:t>
      </w:r>
      <w:r w:rsidR="00FE500B">
        <w:rPr>
          <w:sz w:val="26"/>
          <w:szCs w:val="26"/>
        </w:rPr>
        <w:t xml:space="preserve"> la pregunta</w:t>
      </w:r>
      <w:r>
        <w:rPr>
          <w:sz w:val="26"/>
          <w:szCs w:val="26"/>
        </w:rPr>
        <w:t xml:space="preserve"> debe ser anulada. </w:t>
      </w:r>
    </w:p>
    <w:p w14:paraId="77C3A9A0" w14:textId="77777777" w:rsidR="00647136" w:rsidRPr="00AE3B50" w:rsidRDefault="00647136" w:rsidP="00AE3B50">
      <w:pPr>
        <w:ind w:firstLine="709"/>
        <w:jc w:val="both"/>
        <w:rPr>
          <w:color w:val="000000"/>
          <w:sz w:val="26"/>
          <w:szCs w:val="26"/>
        </w:rPr>
      </w:pPr>
    </w:p>
    <w:p w14:paraId="284F5F08" w14:textId="77777777" w:rsidR="006C0E04" w:rsidRPr="00AE3B50" w:rsidRDefault="006C0E04" w:rsidP="00AE3B50">
      <w:pPr>
        <w:ind w:firstLine="709"/>
        <w:jc w:val="both"/>
        <w:rPr>
          <w:b/>
          <w:color w:val="000000"/>
          <w:sz w:val="26"/>
          <w:szCs w:val="26"/>
          <w:u w:val="single"/>
        </w:rPr>
      </w:pPr>
    </w:p>
    <w:p w14:paraId="07FD6BC9" w14:textId="77777777" w:rsidR="00CA0764" w:rsidRDefault="006D312B" w:rsidP="00AE3B50">
      <w:pPr>
        <w:ind w:firstLine="709"/>
        <w:jc w:val="both"/>
        <w:rPr>
          <w:b/>
          <w:color w:val="000000"/>
          <w:sz w:val="26"/>
          <w:szCs w:val="26"/>
        </w:rPr>
      </w:pPr>
      <w:r w:rsidRPr="00AE3B50">
        <w:rPr>
          <w:b/>
          <w:color w:val="000000"/>
          <w:sz w:val="26"/>
          <w:szCs w:val="26"/>
          <w:u w:val="single"/>
        </w:rPr>
        <w:t>SEGUNDA.</w:t>
      </w:r>
      <w:r w:rsidRPr="00AE3B50">
        <w:rPr>
          <w:b/>
          <w:color w:val="000000"/>
          <w:sz w:val="26"/>
          <w:szCs w:val="26"/>
        </w:rPr>
        <w:t xml:space="preserve">- </w:t>
      </w:r>
      <w:r w:rsidR="00865FBC">
        <w:rPr>
          <w:b/>
          <w:color w:val="000000"/>
          <w:sz w:val="26"/>
          <w:szCs w:val="26"/>
        </w:rPr>
        <w:t xml:space="preserve">La pregunta </w:t>
      </w:r>
      <w:proofErr w:type="spellStart"/>
      <w:r w:rsidR="00865FBC">
        <w:rPr>
          <w:b/>
          <w:color w:val="000000"/>
          <w:sz w:val="26"/>
          <w:szCs w:val="26"/>
        </w:rPr>
        <w:t>nº</w:t>
      </w:r>
      <w:proofErr w:type="spellEnd"/>
      <w:r w:rsidR="00865FBC">
        <w:rPr>
          <w:b/>
          <w:color w:val="000000"/>
          <w:sz w:val="26"/>
          <w:szCs w:val="26"/>
        </w:rPr>
        <w:t xml:space="preserve"> </w:t>
      </w:r>
      <w:r w:rsidR="00EE103D">
        <w:rPr>
          <w:b/>
          <w:color w:val="000000"/>
          <w:sz w:val="26"/>
          <w:szCs w:val="26"/>
        </w:rPr>
        <w:t xml:space="preserve">…….. </w:t>
      </w:r>
      <w:r w:rsidR="00AE3B50" w:rsidRPr="00AE3B50">
        <w:rPr>
          <w:b/>
          <w:color w:val="000000"/>
          <w:sz w:val="26"/>
          <w:szCs w:val="26"/>
        </w:rPr>
        <w:t>debe ser anulada, por cuanto</w:t>
      </w:r>
      <w:r w:rsidR="00AE3B50">
        <w:rPr>
          <w:b/>
          <w:color w:val="000000"/>
          <w:sz w:val="26"/>
          <w:szCs w:val="26"/>
        </w:rPr>
        <w:t xml:space="preserve"> </w:t>
      </w:r>
      <w:r w:rsidR="00865FBC" w:rsidRPr="00AE3B50">
        <w:rPr>
          <w:b/>
          <w:color w:val="000000"/>
          <w:sz w:val="26"/>
          <w:szCs w:val="26"/>
        </w:rPr>
        <w:t xml:space="preserve">ofrece </w:t>
      </w:r>
      <w:r w:rsidR="00FE500B">
        <w:rPr>
          <w:b/>
          <w:color w:val="000000"/>
          <w:sz w:val="26"/>
          <w:szCs w:val="26"/>
        </w:rPr>
        <w:t xml:space="preserve">varias </w:t>
      </w:r>
      <w:r w:rsidR="00865FBC" w:rsidRPr="00AE3B50">
        <w:rPr>
          <w:b/>
          <w:color w:val="000000"/>
          <w:sz w:val="26"/>
          <w:szCs w:val="26"/>
        </w:rPr>
        <w:t>respuestas correctas</w:t>
      </w:r>
      <w:r w:rsidR="00865FBC">
        <w:rPr>
          <w:b/>
          <w:color w:val="000000"/>
          <w:sz w:val="26"/>
          <w:szCs w:val="26"/>
        </w:rPr>
        <w:t xml:space="preserve">. </w:t>
      </w:r>
    </w:p>
    <w:p w14:paraId="201CA223" w14:textId="77777777" w:rsidR="00865FBC" w:rsidRPr="00AE3B50" w:rsidRDefault="00865FBC" w:rsidP="00AE3B50">
      <w:pPr>
        <w:ind w:firstLine="709"/>
        <w:jc w:val="both"/>
        <w:rPr>
          <w:b/>
          <w:color w:val="000000"/>
          <w:sz w:val="26"/>
          <w:szCs w:val="26"/>
        </w:rPr>
      </w:pPr>
    </w:p>
    <w:p w14:paraId="0584E153" w14:textId="77777777" w:rsidR="00617396" w:rsidRDefault="00617396" w:rsidP="00FE500B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14:paraId="55C4E100" w14:textId="77777777" w:rsidR="00026E2C" w:rsidRPr="00A2584A" w:rsidRDefault="00206F7A" w:rsidP="00EE103D">
      <w:pPr>
        <w:ind w:firstLine="708"/>
        <w:jc w:val="both"/>
        <w:rPr>
          <w:sz w:val="26"/>
          <w:szCs w:val="26"/>
        </w:rPr>
      </w:pPr>
      <w:r w:rsidRPr="00A2584A">
        <w:rPr>
          <w:sz w:val="26"/>
          <w:szCs w:val="26"/>
        </w:rPr>
        <w:t xml:space="preserve">En esta pregunta, serían correctas tanto las respuestas </w:t>
      </w:r>
      <w:r w:rsidR="00EE103D">
        <w:rPr>
          <w:sz w:val="26"/>
          <w:szCs w:val="26"/>
        </w:rPr>
        <w:t>… y …</w:t>
      </w:r>
      <w:r w:rsidR="00026E2C">
        <w:rPr>
          <w:sz w:val="26"/>
          <w:szCs w:val="26"/>
        </w:rPr>
        <w:t xml:space="preserve">, </w:t>
      </w:r>
      <w:r w:rsidR="00026E2C" w:rsidRPr="003B3073">
        <w:rPr>
          <w:sz w:val="26"/>
          <w:szCs w:val="26"/>
        </w:rPr>
        <w:t>lo que invalida la misma y debe ser anulada.</w:t>
      </w:r>
    </w:p>
    <w:p w14:paraId="7CF8B183" w14:textId="77777777" w:rsidR="00206F7A" w:rsidRPr="00A2584A" w:rsidRDefault="00206F7A" w:rsidP="00206F7A">
      <w:pPr>
        <w:ind w:firstLine="709"/>
        <w:jc w:val="both"/>
        <w:rPr>
          <w:sz w:val="26"/>
          <w:szCs w:val="26"/>
        </w:rPr>
      </w:pPr>
    </w:p>
    <w:p w14:paraId="6BBED9BC" w14:textId="77777777" w:rsidR="00206F7A" w:rsidRPr="00A2584A" w:rsidRDefault="00206F7A" w:rsidP="00206F7A">
      <w:pPr>
        <w:ind w:firstLine="709"/>
        <w:jc w:val="both"/>
        <w:rPr>
          <w:sz w:val="26"/>
          <w:szCs w:val="26"/>
        </w:rPr>
      </w:pPr>
      <w:r w:rsidRPr="00A2584A">
        <w:rPr>
          <w:sz w:val="26"/>
          <w:szCs w:val="26"/>
        </w:rPr>
        <w:t xml:space="preserve">En este sentido, se acompaña como documento </w:t>
      </w:r>
      <w:proofErr w:type="spellStart"/>
      <w:r w:rsidRPr="00A2584A">
        <w:rPr>
          <w:sz w:val="26"/>
          <w:szCs w:val="26"/>
        </w:rPr>
        <w:t>nº</w:t>
      </w:r>
      <w:proofErr w:type="spellEnd"/>
      <w:r w:rsidRPr="00A2584A">
        <w:rPr>
          <w:sz w:val="26"/>
          <w:szCs w:val="26"/>
        </w:rPr>
        <w:t xml:space="preserve"> </w:t>
      </w:r>
      <w:r w:rsidR="00FE500B" w:rsidRPr="00FE500B">
        <w:rPr>
          <w:b/>
          <w:sz w:val="26"/>
          <w:szCs w:val="26"/>
        </w:rPr>
        <w:t>UNO</w:t>
      </w:r>
      <w:r w:rsidRPr="00A2584A">
        <w:rPr>
          <w:sz w:val="26"/>
          <w:szCs w:val="26"/>
        </w:rPr>
        <w:t xml:space="preserve">. </w:t>
      </w:r>
      <w:r w:rsidR="00EE103D">
        <w:rPr>
          <w:sz w:val="26"/>
          <w:szCs w:val="26"/>
        </w:rPr>
        <w:t>…………………</w:t>
      </w:r>
    </w:p>
    <w:p w14:paraId="13B3F7E9" w14:textId="77777777" w:rsidR="00206F7A" w:rsidRPr="00A2584A" w:rsidRDefault="00206F7A" w:rsidP="00206F7A">
      <w:pPr>
        <w:ind w:firstLine="709"/>
        <w:jc w:val="both"/>
        <w:rPr>
          <w:sz w:val="26"/>
          <w:szCs w:val="26"/>
        </w:rPr>
      </w:pPr>
    </w:p>
    <w:p w14:paraId="7A3A6DCC" w14:textId="77777777" w:rsidR="00206F7A" w:rsidRPr="00A2584A" w:rsidRDefault="00206F7A" w:rsidP="00206F7A">
      <w:pPr>
        <w:ind w:firstLine="709"/>
        <w:jc w:val="both"/>
        <w:rPr>
          <w:sz w:val="26"/>
          <w:szCs w:val="26"/>
        </w:rPr>
      </w:pPr>
    </w:p>
    <w:p w14:paraId="2E93283E" w14:textId="77777777" w:rsidR="00437195" w:rsidRDefault="00437195" w:rsidP="00206F7A">
      <w:pPr>
        <w:ind w:firstLine="708"/>
        <w:jc w:val="both"/>
        <w:rPr>
          <w:sz w:val="26"/>
          <w:szCs w:val="26"/>
        </w:rPr>
      </w:pPr>
    </w:p>
    <w:p w14:paraId="5E7B932F" w14:textId="77777777" w:rsidR="00206F7A" w:rsidRPr="00A2584A" w:rsidRDefault="00605FCF" w:rsidP="00605F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Por lo tanto, eran respuestas correctas tanto la </w:t>
      </w:r>
      <w:r w:rsidR="00EE103D">
        <w:rPr>
          <w:sz w:val="26"/>
          <w:szCs w:val="26"/>
        </w:rPr>
        <w:t>…..</w:t>
      </w:r>
      <w:r>
        <w:rPr>
          <w:sz w:val="26"/>
          <w:szCs w:val="26"/>
        </w:rPr>
        <w:t xml:space="preserve"> como la </w:t>
      </w:r>
      <w:r w:rsidR="00EE103D">
        <w:rPr>
          <w:sz w:val="26"/>
          <w:szCs w:val="26"/>
        </w:rPr>
        <w:t>…..</w:t>
      </w:r>
      <w:r>
        <w:rPr>
          <w:sz w:val="26"/>
          <w:szCs w:val="26"/>
        </w:rPr>
        <w:t xml:space="preserve"> </w:t>
      </w:r>
      <w:r w:rsidR="00206F7A" w:rsidRPr="00A2584A">
        <w:rPr>
          <w:sz w:val="26"/>
          <w:szCs w:val="26"/>
        </w:rPr>
        <w:t>la pregunta debe ser anulada</w:t>
      </w:r>
      <w:r>
        <w:rPr>
          <w:sz w:val="26"/>
          <w:szCs w:val="26"/>
        </w:rPr>
        <w:t xml:space="preserve"> al ser una pregunta con </w:t>
      </w:r>
      <w:r w:rsidR="00EE103D">
        <w:rPr>
          <w:sz w:val="26"/>
          <w:szCs w:val="26"/>
        </w:rPr>
        <w:t>varias</w:t>
      </w:r>
      <w:r w:rsidR="00206F7A">
        <w:rPr>
          <w:sz w:val="26"/>
          <w:szCs w:val="26"/>
        </w:rPr>
        <w:t xml:space="preserve"> posibles respuestas correctas. </w:t>
      </w:r>
    </w:p>
    <w:p w14:paraId="45CA68E9" w14:textId="77777777" w:rsidR="00CA0764" w:rsidRPr="00AE3B50" w:rsidRDefault="00CA0764" w:rsidP="00AE3B50">
      <w:pPr>
        <w:ind w:firstLine="709"/>
        <w:jc w:val="both"/>
        <w:rPr>
          <w:b/>
          <w:color w:val="000000"/>
          <w:sz w:val="26"/>
          <w:szCs w:val="26"/>
        </w:rPr>
      </w:pPr>
    </w:p>
    <w:p w14:paraId="01278FA2" w14:textId="77777777" w:rsidR="00206F7A" w:rsidRDefault="00206F7A" w:rsidP="00AE3B50">
      <w:pPr>
        <w:ind w:firstLine="709"/>
        <w:jc w:val="both"/>
        <w:rPr>
          <w:b/>
          <w:color w:val="000000"/>
          <w:sz w:val="26"/>
          <w:szCs w:val="26"/>
          <w:u w:val="single"/>
        </w:rPr>
      </w:pPr>
    </w:p>
    <w:p w14:paraId="65BDFD49" w14:textId="77777777" w:rsidR="00E66D5D" w:rsidRDefault="00EE103D" w:rsidP="00AE3B50">
      <w:pPr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u w:val="single"/>
        </w:rPr>
        <w:t>TERCERA</w:t>
      </w:r>
      <w:r w:rsidR="00CA0764" w:rsidRPr="00AE3B50">
        <w:rPr>
          <w:b/>
          <w:color w:val="000000"/>
          <w:sz w:val="26"/>
          <w:szCs w:val="26"/>
          <w:u w:val="single"/>
        </w:rPr>
        <w:t>.</w:t>
      </w:r>
      <w:r w:rsidR="00CA0764" w:rsidRPr="00AE3B50">
        <w:rPr>
          <w:b/>
          <w:color w:val="000000"/>
          <w:sz w:val="26"/>
          <w:szCs w:val="26"/>
        </w:rPr>
        <w:t>-</w:t>
      </w:r>
      <w:r w:rsidR="00E942AF" w:rsidRPr="00AE3B50">
        <w:rPr>
          <w:b/>
          <w:color w:val="000000"/>
          <w:sz w:val="26"/>
          <w:szCs w:val="26"/>
        </w:rPr>
        <w:t xml:space="preserve"> </w:t>
      </w:r>
      <w:r w:rsidR="00AE3B50">
        <w:rPr>
          <w:b/>
          <w:color w:val="000000"/>
          <w:sz w:val="26"/>
          <w:szCs w:val="26"/>
        </w:rPr>
        <w:t xml:space="preserve">La pregunta </w:t>
      </w:r>
      <w:proofErr w:type="spellStart"/>
      <w:r w:rsidR="00AE3B50">
        <w:rPr>
          <w:b/>
          <w:color w:val="000000"/>
          <w:sz w:val="26"/>
          <w:szCs w:val="26"/>
        </w:rPr>
        <w:t>nº</w:t>
      </w:r>
      <w:proofErr w:type="spellEnd"/>
      <w:r w:rsidR="00AE3B50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…………………..</w:t>
      </w:r>
      <w:r w:rsidR="00AE3B50">
        <w:rPr>
          <w:b/>
          <w:color w:val="000000"/>
          <w:sz w:val="26"/>
          <w:szCs w:val="26"/>
        </w:rPr>
        <w:t xml:space="preserve">  </w:t>
      </w:r>
      <w:r w:rsidR="00AE3B50" w:rsidRPr="00AE3B50">
        <w:rPr>
          <w:b/>
          <w:color w:val="000000"/>
          <w:sz w:val="26"/>
          <w:szCs w:val="26"/>
        </w:rPr>
        <w:t>debe ser anulada, por cuanto</w:t>
      </w:r>
      <w:r w:rsidR="00AE3B50">
        <w:rPr>
          <w:b/>
          <w:color w:val="000000"/>
          <w:sz w:val="26"/>
          <w:szCs w:val="26"/>
        </w:rPr>
        <w:t xml:space="preserve"> </w:t>
      </w:r>
      <w:r w:rsidR="00AE3B50" w:rsidRPr="00AE3B50">
        <w:rPr>
          <w:b/>
          <w:color w:val="000000"/>
          <w:sz w:val="26"/>
          <w:szCs w:val="26"/>
        </w:rPr>
        <w:t>inco</w:t>
      </w:r>
      <w:r w:rsidR="00AE3B50">
        <w:rPr>
          <w:b/>
          <w:color w:val="000000"/>
          <w:sz w:val="26"/>
          <w:szCs w:val="26"/>
        </w:rPr>
        <w:t>rpora un error en el enunciado</w:t>
      </w:r>
      <w:r w:rsidR="00DB1E5A">
        <w:rPr>
          <w:b/>
          <w:color w:val="000000"/>
          <w:sz w:val="26"/>
          <w:szCs w:val="26"/>
        </w:rPr>
        <w:t xml:space="preserve">. </w:t>
      </w:r>
    </w:p>
    <w:p w14:paraId="44AAC5A4" w14:textId="77777777" w:rsidR="00FE500B" w:rsidRDefault="00FE500B" w:rsidP="00D3606F">
      <w:pPr>
        <w:jc w:val="both"/>
        <w:rPr>
          <w:sz w:val="26"/>
          <w:szCs w:val="26"/>
        </w:rPr>
      </w:pPr>
    </w:p>
    <w:p w14:paraId="666D0E00" w14:textId="77777777" w:rsidR="00112D52" w:rsidRPr="00AE3B50" w:rsidRDefault="00112D52" w:rsidP="00FE500B">
      <w:pPr>
        <w:ind w:firstLine="708"/>
        <w:jc w:val="both"/>
        <w:rPr>
          <w:color w:val="000000"/>
          <w:sz w:val="26"/>
          <w:szCs w:val="26"/>
        </w:rPr>
      </w:pPr>
      <w:r w:rsidRPr="00AE3B50">
        <w:rPr>
          <w:color w:val="000000"/>
          <w:sz w:val="26"/>
          <w:szCs w:val="26"/>
        </w:rPr>
        <w:t xml:space="preserve">Según la plantilla de respuestas, la respuesta correcta es la </w:t>
      </w:r>
      <w:r w:rsidR="00EE103D">
        <w:rPr>
          <w:color w:val="000000"/>
          <w:sz w:val="26"/>
          <w:szCs w:val="26"/>
        </w:rPr>
        <w:t>…..</w:t>
      </w:r>
      <w:r w:rsidRPr="00AE3B50">
        <w:rPr>
          <w:color w:val="000000"/>
          <w:sz w:val="26"/>
          <w:szCs w:val="26"/>
        </w:rPr>
        <w:t xml:space="preserve">. </w:t>
      </w:r>
    </w:p>
    <w:p w14:paraId="00BF05A6" w14:textId="77777777" w:rsidR="00E66D5D" w:rsidRPr="00AE3B50" w:rsidRDefault="00E66D5D" w:rsidP="00AE3B50">
      <w:pPr>
        <w:ind w:firstLine="709"/>
        <w:jc w:val="both"/>
        <w:rPr>
          <w:sz w:val="26"/>
          <w:szCs w:val="26"/>
        </w:rPr>
      </w:pPr>
    </w:p>
    <w:p w14:paraId="3B485725" w14:textId="77777777" w:rsidR="00570F78" w:rsidRDefault="00FE500B" w:rsidP="00AE3B5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Sin embargo en</w:t>
      </w:r>
      <w:r w:rsidR="00B007EF">
        <w:rPr>
          <w:bCs/>
          <w:sz w:val="26"/>
          <w:szCs w:val="26"/>
        </w:rPr>
        <w:t xml:space="preserve"> la bibliografía encontrada……………….</w:t>
      </w:r>
    </w:p>
    <w:p w14:paraId="6143F5DD" w14:textId="77777777" w:rsidR="00570F78" w:rsidRDefault="00570F78" w:rsidP="00AE3B50">
      <w:pPr>
        <w:ind w:firstLine="709"/>
        <w:jc w:val="both"/>
        <w:rPr>
          <w:bCs/>
          <w:sz w:val="26"/>
          <w:szCs w:val="26"/>
        </w:rPr>
      </w:pPr>
    </w:p>
    <w:p w14:paraId="073C1946" w14:textId="77777777" w:rsidR="00EE103D" w:rsidRDefault="00EE103D" w:rsidP="00AE3B50">
      <w:pPr>
        <w:jc w:val="both"/>
        <w:rPr>
          <w:color w:val="000000"/>
          <w:sz w:val="26"/>
          <w:szCs w:val="26"/>
        </w:rPr>
      </w:pPr>
    </w:p>
    <w:p w14:paraId="27A23AD1" w14:textId="77777777" w:rsidR="00B007EF" w:rsidRDefault="00B007EF" w:rsidP="00AE3B50">
      <w:pPr>
        <w:jc w:val="both"/>
        <w:rPr>
          <w:color w:val="000000"/>
          <w:sz w:val="26"/>
          <w:szCs w:val="26"/>
        </w:rPr>
      </w:pPr>
    </w:p>
    <w:p w14:paraId="15B73A19" w14:textId="77777777" w:rsidR="00B007EF" w:rsidRDefault="00B007EF" w:rsidP="00AE3B50">
      <w:pPr>
        <w:jc w:val="both"/>
        <w:rPr>
          <w:color w:val="000000"/>
          <w:sz w:val="26"/>
          <w:szCs w:val="26"/>
        </w:rPr>
      </w:pPr>
    </w:p>
    <w:p w14:paraId="313C8037" w14:textId="77777777" w:rsidR="00EE103D" w:rsidRDefault="00EE103D" w:rsidP="00AE3B50">
      <w:pPr>
        <w:jc w:val="both"/>
        <w:rPr>
          <w:color w:val="000000"/>
          <w:sz w:val="26"/>
          <w:szCs w:val="26"/>
        </w:rPr>
      </w:pPr>
    </w:p>
    <w:p w14:paraId="790F7B1E" w14:textId="77777777" w:rsidR="00ED1438" w:rsidRPr="00AE3B50" w:rsidRDefault="00ED1438" w:rsidP="00AE3B50">
      <w:pPr>
        <w:jc w:val="both"/>
        <w:rPr>
          <w:sz w:val="26"/>
          <w:szCs w:val="26"/>
        </w:rPr>
      </w:pPr>
      <w:r w:rsidRPr="00AE3B50">
        <w:rPr>
          <w:color w:val="000000"/>
          <w:sz w:val="26"/>
          <w:szCs w:val="26"/>
        </w:rPr>
        <w:tab/>
        <w:t xml:space="preserve">En virtud de </w:t>
      </w:r>
      <w:r w:rsidR="00FE500B">
        <w:rPr>
          <w:color w:val="000000"/>
          <w:sz w:val="26"/>
          <w:szCs w:val="26"/>
        </w:rPr>
        <w:t xml:space="preserve">todo </w:t>
      </w:r>
      <w:r w:rsidRPr="00AE3B50">
        <w:rPr>
          <w:color w:val="000000"/>
          <w:sz w:val="26"/>
          <w:szCs w:val="26"/>
        </w:rPr>
        <w:t xml:space="preserve">lo expuesto, habrá que colegir que las preguntas </w:t>
      </w:r>
      <w:proofErr w:type="spellStart"/>
      <w:r w:rsidRPr="00AE3B50">
        <w:rPr>
          <w:color w:val="000000"/>
          <w:sz w:val="26"/>
          <w:szCs w:val="26"/>
        </w:rPr>
        <w:t>nº</w:t>
      </w:r>
      <w:proofErr w:type="spellEnd"/>
      <w:r w:rsidRPr="00AE3B50">
        <w:rPr>
          <w:color w:val="000000"/>
          <w:sz w:val="26"/>
          <w:szCs w:val="26"/>
        </w:rPr>
        <w:t xml:space="preserve"> </w:t>
      </w:r>
      <w:r w:rsidR="00EE103D">
        <w:rPr>
          <w:color w:val="000000"/>
          <w:sz w:val="26"/>
          <w:szCs w:val="26"/>
        </w:rPr>
        <w:t>…………………………….</w:t>
      </w:r>
      <w:r w:rsidRPr="00AE3B50">
        <w:rPr>
          <w:color w:val="000000"/>
          <w:sz w:val="26"/>
          <w:szCs w:val="26"/>
        </w:rPr>
        <w:t xml:space="preserve"> deben ser anuladas, por lo que </w:t>
      </w:r>
      <w:r w:rsidR="00631322">
        <w:rPr>
          <w:color w:val="000000"/>
          <w:sz w:val="26"/>
          <w:szCs w:val="26"/>
        </w:rPr>
        <w:t>se</w:t>
      </w:r>
      <w:r w:rsidRPr="00AE3B50">
        <w:rPr>
          <w:color w:val="000000"/>
          <w:sz w:val="26"/>
          <w:szCs w:val="26"/>
        </w:rPr>
        <w:t xml:space="preserve"> debe proceder a valorar las preguntas de reserva correspondientes.  </w:t>
      </w:r>
    </w:p>
    <w:p w14:paraId="61F3367E" w14:textId="77777777" w:rsidR="00ED1438" w:rsidRPr="00AE3B50" w:rsidRDefault="00ED1438" w:rsidP="00AE3B50">
      <w:pPr>
        <w:jc w:val="both"/>
        <w:rPr>
          <w:color w:val="000000"/>
          <w:sz w:val="26"/>
          <w:szCs w:val="26"/>
        </w:rPr>
      </w:pPr>
    </w:p>
    <w:p w14:paraId="4A7E5EB5" w14:textId="77777777" w:rsidR="005952CE" w:rsidRPr="00AE3B50" w:rsidRDefault="005952CE" w:rsidP="00AE3B50">
      <w:pPr>
        <w:ind w:firstLine="709"/>
        <w:jc w:val="both"/>
        <w:rPr>
          <w:color w:val="000000"/>
          <w:sz w:val="26"/>
          <w:szCs w:val="26"/>
        </w:rPr>
      </w:pPr>
    </w:p>
    <w:p w14:paraId="6D0424E9" w14:textId="77777777" w:rsidR="009541A5" w:rsidRPr="00AE3B50" w:rsidRDefault="009541A5" w:rsidP="00AE3B50">
      <w:pPr>
        <w:pStyle w:val="Textoindependiente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AE3B50">
        <w:rPr>
          <w:rFonts w:cs="Times New Roman"/>
          <w:color w:val="000000"/>
          <w:sz w:val="26"/>
          <w:szCs w:val="26"/>
        </w:rPr>
        <w:t xml:space="preserve">En virtud de lo expuesto, </w:t>
      </w:r>
    </w:p>
    <w:p w14:paraId="5308F2B5" w14:textId="77777777" w:rsidR="00631322" w:rsidRDefault="00631322" w:rsidP="00AE3B50">
      <w:pPr>
        <w:ind w:firstLine="709"/>
        <w:jc w:val="both"/>
        <w:rPr>
          <w:b/>
          <w:bCs/>
          <w:sz w:val="26"/>
          <w:szCs w:val="26"/>
        </w:rPr>
      </w:pPr>
    </w:p>
    <w:p w14:paraId="1953F188" w14:textId="77777777" w:rsidR="00692802" w:rsidRPr="00AE3B50" w:rsidRDefault="008A6F76" w:rsidP="00AE3B50">
      <w:pPr>
        <w:ind w:firstLine="709"/>
        <w:jc w:val="both"/>
        <w:rPr>
          <w:color w:val="000000"/>
          <w:sz w:val="26"/>
          <w:szCs w:val="26"/>
        </w:rPr>
      </w:pPr>
      <w:r w:rsidRPr="00AE3B50">
        <w:rPr>
          <w:b/>
          <w:bCs/>
          <w:sz w:val="26"/>
          <w:szCs w:val="26"/>
        </w:rPr>
        <w:t xml:space="preserve">DEL </w:t>
      </w:r>
      <w:r w:rsidR="00B007EF">
        <w:rPr>
          <w:b/>
          <w:sz w:val="26"/>
          <w:szCs w:val="26"/>
        </w:rPr>
        <w:t>TRIBUNAL CALIFICADOR</w:t>
      </w:r>
      <w:r w:rsidR="00ED1438" w:rsidRPr="00AE3B50">
        <w:rPr>
          <w:b/>
          <w:sz w:val="26"/>
          <w:szCs w:val="26"/>
        </w:rPr>
        <w:t>,</w:t>
      </w:r>
      <w:r w:rsidR="00377537" w:rsidRPr="00AE3B50">
        <w:rPr>
          <w:b/>
          <w:bCs/>
          <w:sz w:val="26"/>
          <w:szCs w:val="26"/>
        </w:rPr>
        <w:t xml:space="preserve"> </w:t>
      </w:r>
      <w:r w:rsidR="009541A5" w:rsidRPr="00AE3B50">
        <w:rPr>
          <w:b/>
          <w:bCs/>
          <w:sz w:val="26"/>
          <w:szCs w:val="26"/>
          <w:lang w:val="es-ES_tradnl"/>
        </w:rPr>
        <w:t>S</w:t>
      </w:r>
      <w:r w:rsidR="00377537" w:rsidRPr="00AE3B50">
        <w:rPr>
          <w:b/>
          <w:bCs/>
          <w:sz w:val="26"/>
          <w:szCs w:val="26"/>
          <w:lang w:val="es-ES_tradnl"/>
        </w:rPr>
        <w:t>OLICIT</w:t>
      </w:r>
      <w:r w:rsidR="00BB12AD" w:rsidRPr="00AE3B50">
        <w:rPr>
          <w:b/>
          <w:bCs/>
          <w:sz w:val="26"/>
          <w:szCs w:val="26"/>
          <w:lang w:val="es-ES_tradnl"/>
        </w:rPr>
        <w:t>A</w:t>
      </w:r>
      <w:r w:rsidR="009541A5" w:rsidRPr="00AE3B50">
        <w:rPr>
          <w:sz w:val="26"/>
          <w:szCs w:val="26"/>
          <w:lang w:val="es-ES_tradnl"/>
        </w:rPr>
        <w:t xml:space="preserve">: </w:t>
      </w:r>
      <w:r w:rsidR="009541A5" w:rsidRPr="00AE3B50">
        <w:rPr>
          <w:color w:val="000000"/>
          <w:sz w:val="26"/>
          <w:szCs w:val="26"/>
        </w:rPr>
        <w:t xml:space="preserve">Que teniendo por presentado este escrito, se sirva </w:t>
      </w:r>
      <w:r w:rsidR="00ED1438" w:rsidRPr="00AE3B50">
        <w:rPr>
          <w:color w:val="000000"/>
          <w:sz w:val="26"/>
          <w:szCs w:val="26"/>
        </w:rPr>
        <w:t xml:space="preserve">admitirlo, </w:t>
      </w:r>
      <w:r w:rsidRPr="00AE3B50">
        <w:rPr>
          <w:color w:val="000000"/>
          <w:sz w:val="26"/>
          <w:szCs w:val="26"/>
        </w:rPr>
        <w:t>tenga por formula</w:t>
      </w:r>
      <w:r w:rsidR="00A40944" w:rsidRPr="00AE3B50">
        <w:rPr>
          <w:color w:val="000000"/>
          <w:sz w:val="26"/>
          <w:szCs w:val="26"/>
        </w:rPr>
        <w:t>do escrito de alegaciones impug</w:t>
      </w:r>
      <w:r w:rsidRPr="00AE3B50">
        <w:rPr>
          <w:color w:val="000000"/>
          <w:sz w:val="26"/>
          <w:szCs w:val="26"/>
        </w:rPr>
        <w:t>nando las pregunta</w:t>
      </w:r>
      <w:r w:rsidR="00A40944" w:rsidRPr="00AE3B50">
        <w:rPr>
          <w:color w:val="000000"/>
          <w:sz w:val="26"/>
          <w:szCs w:val="26"/>
        </w:rPr>
        <w:t xml:space="preserve">s del ejercicio de oposición </w:t>
      </w:r>
      <w:proofErr w:type="spellStart"/>
      <w:r w:rsidR="00A40944" w:rsidRPr="00AE3B50">
        <w:rPr>
          <w:color w:val="000000"/>
          <w:sz w:val="26"/>
          <w:szCs w:val="26"/>
        </w:rPr>
        <w:t>nº</w:t>
      </w:r>
      <w:proofErr w:type="spellEnd"/>
      <w:r w:rsidR="00ED1438" w:rsidRPr="00AE3B50">
        <w:rPr>
          <w:color w:val="000000"/>
          <w:sz w:val="26"/>
          <w:szCs w:val="26"/>
        </w:rPr>
        <w:t xml:space="preserve"> </w:t>
      </w:r>
      <w:r w:rsidR="009A01E5">
        <w:rPr>
          <w:color w:val="000000"/>
          <w:sz w:val="26"/>
          <w:szCs w:val="26"/>
        </w:rPr>
        <w:t>……</w:t>
      </w:r>
      <w:r w:rsidR="00B007EF">
        <w:rPr>
          <w:color w:val="000000"/>
          <w:sz w:val="26"/>
          <w:szCs w:val="26"/>
        </w:rPr>
        <w:t xml:space="preserve">, </w:t>
      </w:r>
      <w:proofErr w:type="spellStart"/>
      <w:r w:rsidR="00B007EF">
        <w:rPr>
          <w:color w:val="000000"/>
          <w:sz w:val="26"/>
          <w:szCs w:val="26"/>
        </w:rPr>
        <w:t>nº</w:t>
      </w:r>
      <w:proofErr w:type="spellEnd"/>
      <w:r w:rsidR="009A01E5">
        <w:rPr>
          <w:color w:val="000000"/>
          <w:sz w:val="26"/>
          <w:szCs w:val="26"/>
        </w:rPr>
        <w:t>………</w:t>
      </w:r>
      <w:r w:rsidR="00B007EF">
        <w:rPr>
          <w:color w:val="000000"/>
          <w:sz w:val="26"/>
          <w:szCs w:val="26"/>
        </w:rPr>
        <w:t xml:space="preserve">, </w:t>
      </w:r>
      <w:proofErr w:type="spellStart"/>
      <w:r w:rsidR="00B007EF">
        <w:rPr>
          <w:color w:val="000000"/>
          <w:sz w:val="26"/>
          <w:szCs w:val="26"/>
        </w:rPr>
        <w:t>nº</w:t>
      </w:r>
      <w:proofErr w:type="spellEnd"/>
      <w:r w:rsidR="00B007EF">
        <w:rPr>
          <w:color w:val="000000"/>
          <w:sz w:val="26"/>
          <w:szCs w:val="26"/>
        </w:rPr>
        <w:t xml:space="preserve"> </w:t>
      </w:r>
      <w:r w:rsidR="009A01E5">
        <w:rPr>
          <w:color w:val="000000"/>
          <w:sz w:val="26"/>
          <w:szCs w:val="26"/>
        </w:rPr>
        <w:t>…………………..</w:t>
      </w:r>
      <w:r w:rsidR="00631322" w:rsidRPr="00AE3B50">
        <w:rPr>
          <w:color w:val="000000"/>
          <w:sz w:val="26"/>
          <w:szCs w:val="26"/>
        </w:rPr>
        <w:t xml:space="preserve"> </w:t>
      </w:r>
      <w:r w:rsidRPr="00AE3B50">
        <w:rPr>
          <w:color w:val="000000"/>
          <w:sz w:val="26"/>
          <w:szCs w:val="26"/>
        </w:rPr>
        <w:t xml:space="preserve">y en su virtud </w:t>
      </w:r>
      <w:r w:rsidRPr="00AE3B50">
        <w:rPr>
          <w:color w:val="000000"/>
          <w:sz w:val="26"/>
          <w:szCs w:val="26"/>
        </w:rPr>
        <w:lastRenderedPageBreak/>
        <w:t xml:space="preserve">y </w:t>
      </w:r>
      <w:r w:rsidR="00C52826" w:rsidRPr="00AE3B50">
        <w:rPr>
          <w:color w:val="000000"/>
          <w:sz w:val="26"/>
          <w:szCs w:val="26"/>
        </w:rPr>
        <w:t xml:space="preserve">tras los trámites legales pertinentes, </w:t>
      </w:r>
      <w:r w:rsidR="00377537" w:rsidRPr="00AE3B50">
        <w:rPr>
          <w:color w:val="000000"/>
          <w:sz w:val="26"/>
          <w:szCs w:val="26"/>
        </w:rPr>
        <w:t xml:space="preserve">proceda </w:t>
      </w:r>
      <w:r w:rsidR="00ED1438" w:rsidRPr="00AE3B50">
        <w:rPr>
          <w:color w:val="000000"/>
          <w:sz w:val="26"/>
          <w:szCs w:val="26"/>
        </w:rPr>
        <w:t xml:space="preserve">a </w:t>
      </w:r>
      <w:r w:rsidRPr="00AE3B50">
        <w:rPr>
          <w:color w:val="000000"/>
          <w:sz w:val="26"/>
          <w:szCs w:val="26"/>
        </w:rPr>
        <w:t xml:space="preserve">anular dichas preguntas, procediendo en consecuencia a valorar las preguntas de reserva del proceso selectivo de referencia. </w:t>
      </w:r>
    </w:p>
    <w:p w14:paraId="4465B7D6" w14:textId="77777777" w:rsidR="005952CE" w:rsidRPr="00AE3B50" w:rsidRDefault="005952CE" w:rsidP="00AE3B50">
      <w:pPr>
        <w:ind w:firstLine="709"/>
        <w:jc w:val="both"/>
        <w:rPr>
          <w:color w:val="000000"/>
          <w:sz w:val="26"/>
          <w:szCs w:val="26"/>
        </w:rPr>
      </w:pPr>
    </w:p>
    <w:p w14:paraId="0D4A66E2" w14:textId="77777777" w:rsidR="005952CE" w:rsidRPr="00AE3B50" w:rsidRDefault="00631322" w:rsidP="00AE3B50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Zaragoza, a</w:t>
      </w:r>
      <w:r w:rsidR="009A01E5">
        <w:rPr>
          <w:color w:val="000000"/>
          <w:sz w:val="26"/>
          <w:szCs w:val="26"/>
        </w:rPr>
        <w:t xml:space="preserve"> </w:t>
      </w:r>
      <w:r w:rsidR="00B007EF">
        <w:rPr>
          <w:color w:val="000000"/>
          <w:sz w:val="26"/>
          <w:szCs w:val="26"/>
        </w:rPr>
        <w:t>……………….</w:t>
      </w:r>
    </w:p>
    <w:p w14:paraId="7A59B348" w14:textId="77777777" w:rsidR="005952CE" w:rsidRDefault="005952CE" w:rsidP="00AE3B50">
      <w:pPr>
        <w:ind w:firstLine="709"/>
        <w:jc w:val="both"/>
        <w:rPr>
          <w:sz w:val="26"/>
          <w:szCs w:val="26"/>
        </w:rPr>
      </w:pPr>
    </w:p>
    <w:p w14:paraId="5E3FC06C" w14:textId="77777777" w:rsidR="009A01E5" w:rsidRDefault="009A01E5" w:rsidP="00AE3B50">
      <w:pPr>
        <w:ind w:firstLine="709"/>
        <w:jc w:val="both"/>
        <w:rPr>
          <w:sz w:val="26"/>
          <w:szCs w:val="26"/>
        </w:rPr>
      </w:pPr>
    </w:p>
    <w:p w14:paraId="4EC5E565" w14:textId="77777777" w:rsidR="00B007EF" w:rsidRDefault="00B007EF" w:rsidP="00AE3B50">
      <w:pPr>
        <w:ind w:firstLine="709"/>
        <w:jc w:val="both"/>
        <w:rPr>
          <w:sz w:val="26"/>
          <w:szCs w:val="26"/>
        </w:rPr>
      </w:pPr>
    </w:p>
    <w:p w14:paraId="18FE3EB1" w14:textId="77777777" w:rsidR="00B007EF" w:rsidRDefault="00B007EF" w:rsidP="00AE3B50">
      <w:pPr>
        <w:ind w:firstLine="709"/>
        <w:jc w:val="both"/>
        <w:rPr>
          <w:sz w:val="26"/>
          <w:szCs w:val="26"/>
        </w:rPr>
      </w:pPr>
    </w:p>
    <w:p w14:paraId="6CB7CE76" w14:textId="77777777" w:rsidR="00B007EF" w:rsidRPr="00AE3B50" w:rsidRDefault="00B007EF" w:rsidP="00AE3B50">
      <w:pPr>
        <w:ind w:firstLine="709"/>
        <w:jc w:val="both"/>
        <w:rPr>
          <w:sz w:val="26"/>
          <w:szCs w:val="26"/>
        </w:rPr>
      </w:pPr>
    </w:p>
    <w:p w14:paraId="62786D9D" w14:textId="77777777" w:rsidR="009541A5" w:rsidRPr="00FE500B" w:rsidRDefault="00377537" w:rsidP="00AE3B50">
      <w:pPr>
        <w:ind w:firstLine="709"/>
        <w:jc w:val="both"/>
        <w:rPr>
          <w:bCs/>
          <w:color w:val="000000"/>
          <w:sz w:val="22"/>
          <w:szCs w:val="22"/>
        </w:rPr>
      </w:pPr>
      <w:r w:rsidRPr="00FE500B">
        <w:rPr>
          <w:sz w:val="22"/>
          <w:szCs w:val="22"/>
        </w:rPr>
        <w:t xml:space="preserve">Fdo. </w:t>
      </w:r>
      <w:r w:rsidR="00B007EF">
        <w:rPr>
          <w:bCs/>
          <w:color w:val="000000"/>
          <w:sz w:val="22"/>
          <w:szCs w:val="22"/>
        </w:rPr>
        <w:t>………………..</w:t>
      </w:r>
    </w:p>
    <w:p w14:paraId="41121DD7" w14:textId="77777777" w:rsidR="005952CE" w:rsidRPr="00AE3B50" w:rsidRDefault="005952CE" w:rsidP="00AE3B50">
      <w:pPr>
        <w:ind w:firstLine="709"/>
        <w:jc w:val="both"/>
        <w:rPr>
          <w:b/>
          <w:bCs/>
          <w:sz w:val="26"/>
          <w:szCs w:val="26"/>
        </w:rPr>
      </w:pPr>
    </w:p>
    <w:p w14:paraId="6F0F99F8" w14:textId="77777777" w:rsidR="005952CE" w:rsidRPr="00AE3B50" w:rsidRDefault="005952CE" w:rsidP="00AE3B50">
      <w:pPr>
        <w:ind w:firstLine="709"/>
        <w:jc w:val="both"/>
        <w:rPr>
          <w:b/>
          <w:bCs/>
          <w:sz w:val="26"/>
          <w:szCs w:val="26"/>
        </w:rPr>
      </w:pPr>
    </w:p>
    <w:p w14:paraId="4492A944" w14:textId="77777777" w:rsidR="005952CE" w:rsidRPr="00AE3B50" w:rsidRDefault="005952CE" w:rsidP="00AE3B50">
      <w:pPr>
        <w:ind w:firstLine="709"/>
        <w:jc w:val="both"/>
        <w:rPr>
          <w:b/>
          <w:bCs/>
          <w:sz w:val="26"/>
          <w:szCs w:val="26"/>
        </w:rPr>
      </w:pPr>
    </w:p>
    <w:p w14:paraId="49747E61" w14:textId="77777777" w:rsidR="00ED1438" w:rsidRPr="00AE3B50" w:rsidRDefault="00ED1438" w:rsidP="00AE3B50">
      <w:pPr>
        <w:ind w:firstLine="709"/>
        <w:jc w:val="both"/>
        <w:rPr>
          <w:b/>
          <w:bCs/>
          <w:sz w:val="26"/>
          <w:szCs w:val="26"/>
        </w:rPr>
      </w:pPr>
    </w:p>
    <w:p w14:paraId="15211F90" w14:textId="77777777" w:rsidR="00ED1438" w:rsidRPr="00AE3B50" w:rsidRDefault="00ED1438" w:rsidP="00AE3B50">
      <w:pPr>
        <w:ind w:firstLine="709"/>
        <w:jc w:val="both"/>
        <w:rPr>
          <w:b/>
          <w:bCs/>
          <w:sz w:val="26"/>
          <w:szCs w:val="26"/>
        </w:rPr>
      </w:pPr>
    </w:p>
    <w:p w14:paraId="32C4A65D" w14:textId="77777777" w:rsidR="00ED1438" w:rsidRPr="00AE3B50" w:rsidRDefault="00ED1438" w:rsidP="00AE3B50">
      <w:pPr>
        <w:ind w:firstLine="709"/>
        <w:jc w:val="both"/>
        <w:rPr>
          <w:b/>
          <w:bCs/>
          <w:sz w:val="26"/>
          <w:szCs w:val="26"/>
        </w:rPr>
      </w:pPr>
    </w:p>
    <w:p w14:paraId="3D2F0977" w14:textId="77777777" w:rsidR="00ED1438" w:rsidRPr="00AE3B50" w:rsidRDefault="00ED1438" w:rsidP="00AE3B50">
      <w:pPr>
        <w:ind w:firstLine="709"/>
        <w:jc w:val="both"/>
        <w:rPr>
          <w:b/>
          <w:bCs/>
          <w:sz w:val="26"/>
          <w:szCs w:val="26"/>
        </w:rPr>
      </w:pPr>
    </w:p>
    <w:p w14:paraId="508ADF3D" w14:textId="33BE08D9" w:rsidR="009A01E5" w:rsidRPr="00B007EF" w:rsidRDefault="00692802" w:rsidP="00B007EF">
      <w:pPr>
        <w:ind w:firstLine="709"/>
        <w:jc w:val="center"/>
        <w:rPr>
          <w:b/>
          <w:sz w:val="26"/>
          <w:szCs w:val="26"/>
        </w:rPr>
      </w:pPr>
      <w:r w:rsidRPr="00B007EF">
        <w:rPr>
          <w:b/>
          <w:bCs/>
          <w:sz w:val="26"/>
          <w:szCs w:val="26"/>
        </w:rPr>
        <w:t xml:space="preserve">ANTE </w:t>
      </w:r>
      <w:r w:rsidR="00B007EF" w:rsidRPr="00B007EF">
        <w:rPr>
          <w:b/>
          <w:bCs/>
          <w:sz w:val="26"/>
          <w:szCs w:val="26"/>
        </w:rPr>
        <w:t xml:space="preserve">EL </w:t>
      </w:r>
      <w:r w:rsidR="00B007EF" w:rsidRPr="00B007EF">
        <w:rPr>
          <w:b/>
          <w:sz w:val="26"/>
          <w:szCs w:val="26"/>
        </w:rPr>
        <w:t xml:space="preserve">TRIBUNAL CALIFICADOR DEL PROCESO SELECTIVO CONVOCADO POR RESOLUCION DE </w:t>
      </w:r>
      <w:r w:rsidR="00345805">
        <w:rPr>
          <w:b/>
          <w:sz w:val="26"/>
          <w:szCs w:val="26"/>
        </w:rPr>
        <w:t>13</w:t>
      </w:r>
      <w:r w:rsidR="00B007EF" w:rsidRPr="00B007EF">
        <w:rPr>
          <w:b/>
          <w:sz w:val="26"/>
          <w:szCs w:val="26"/>
        </w:rPr>
        <w:t xml:space="preserve"> DE </w:t>
      </w:r>
      <w:r w:rsidR="00345805">
        <w:rPr>
          <w:b/>
          <w:sz w:val="26"/>
          <w:szCs w:val="26"/>
        </w:rPr>
        <w:t>DICIEMBRE</w:t>
      </w:r>
      <w:r w:rsidR="00B007EF" w:rsidRPr="00B007EF">
        <w:rPr>
          <w:b/>
          <w:sz w:val="26"/>
          <w:szCs w:val="26"/>
        </w:rPr>
        <w:t xml:space="preserve"> DE 20</w:t>
      </w:r>
      <w:r w:rsidR="00345805">
        <w:rPr>
          <w:b/>
          <w:sz w:val="26"/>
          <w:szCs w:val="26"/>
        </w:rPr>
        <w:t>21</w:t>
      </w:r>
      <w:r w:rsidR="00B007EF" w:rsidRPr="00B007EF">
        <w:rPr>
          <w:b/>
          <w:sz w:val="26"/>
          <w:szCs w:val="26"/>
        </w:rPr>
        <w:t xml:space="preserve"> PARA EL ACCESO A LA CONDICION DE PERSONAL ESTATUTARIO FIJO EN PLAZAS DE LA CATEGORÍA DE ENFERMERO/A EN CENTROS DEL SERVICIO ARAGONES DE SALUD</w:t>
      </w:r>
    </w:p>
    <w:p w14:paraId="7AA30C29" w14:textId="77777777" w:rsidR="00B007EF" w:rsidRPr="00B007EF" w:rsidRDefault="00B007EF" w:rsidP="00B007EF">
      <w:pPr>
        <w:ind w:firstLine="709"/>
        <w:jc w:val="center"/>
        <w:rPr>
          <w:b/>
          <w:sz w:val="26"/>
          <w:szCs w:val="26"/>
        </w:rPr>
      </w:pPr>
    </w:p>
    <w:p w14:paraId="5C167B67" w14:textId="77777777" w:rsidR="00B007EF" w:rsidRPr="00B007EF" w:rsidRDefault="00B007EF" w:rsidP="00B007EF">
      <w:pPr>
        <w:ind w:firstLine="709"/>
        <w:jc w:val="center"/>
        <w:rPr>
          <w:b/>
          <w:bCs/>
          <w:color w:val="000000"/>
          <w:sz w:val="26"/>
          <w:szCs w:val="26"/>
        </w:rPr>
      </w:pPr>
      <w:r w:rsidRPr="00B007EF">
        <w:rPr>
          <w:b/>
          <w:sz w:val="26"/>
          <w:szCs w:val="26"/>
        </w:rPr>
        <w:t>-SERVICIO ARAGONES DE SALUD-</w:t>
      </w:r>
    </w:p>
    <w:p w14:paraId="6588F7A8" w14:textId="77777777" w:rsidR="00955AA1" w:rsidRPr="00B007EF" w:rsidRDefault="00955AA1" w:rsidP="00631322">
      <w:pPr>
        <w:ind w:firstLine="709"/>
        <w:jc w:val="center"/>
        <w:rPr>
          <w:sz w:val="26"/>
          <w:szCs w:val="26"/>
        </w:rPr>
      </w:pPr>
      <w:r w:rsidRPr="00B007EF">
        <w:rPr>
          <w:bCs/>
          <w:sz w:val="26"/>
          <w:szCs w:val="26"/>
        </w:rPr>
        <w:t>(</w:t>
      </w:r>
      <w:r w:rsidR="00B007EF" w:rsidRPr="00B007EF">
        <w:rPr>
          <w:color w:val="191919"/>
          <w:sz w:val="26"/>
          <w:szCs w:val="26"/>
        </w:rPr>
        <w:t>Plaza de la Convivencia, 2 - 50017 Zaragoza</w:t>
      </w:r>
      <w:r w:rsidRPr="00B007EF">
        <w:rPr>
          <w:sz w:val="26"/>
          <w:szCs w:val="26"/>
        </w:rPr>
        <w:t>)</w:t>
      </w:r>
    </w:p>
    <w:sectPr w:rsidR="00955AA1" w:rsidRPr="00B007EF" w:rsidSect="005952CE">
      <w:footerReference w:type="even" r:id="rId7"/>
      <w:footerReference w:type="default" r:id="rId8"/>
      <w:pgSz w:w="11906" w:h="16838"/>
      <w:pgMar w:top="2835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ED48" w14:textId="77777777" w:rsidR="00741128" w:rsidRDefault="00741128">
      <w:r>
        <w:separator/>
      </w:r>
    </w:p>
  </w:endnote>
  <w:endnote w:type="continuationSeparator" w:id="0">
    <w:p w14:paraId="0A0E907D" w14:textId="77777777" w:rsidR="00741128" w:rsidRDefault="0074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F3079" w14:textId="77777777" w:rsidR="00B007EF" w:rsidRDefault="00B007EF" w:rsidP="0092540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733EC4" w14:textId="77777777" w:rsidR="00B007EF" w:rsidRDefault="00B007EF" w:rsidP="0092540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33C2" w14:textId="77777777" w:rsidR="00B007EF" w:rsidRDefault="00B007EF" w:rsidP="0092540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15DD8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7CA16CB8" w14:textId="77777777" w:rsidR="00B007EF" w:rsidRDefault="00B007EF" w:rsidP="0092540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B555D" w14:textId="77777777" w:rsidR="00741128" w:rsidRDefault="00741128">
      <w:r>
        <w:separator/>
      </w:r>
    </w:p>
  </w:footnote>
  <w:footnote w:type="continuationSeparator" w:id="0">
    <w:p w14:paraId="6F4237BE" w14:textId="77777777" w:rsidR="00741128" w:rsidRDefault="00741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 w16cid:durableId="1597833323">
    <w:abstractNumId w:val="0"/>
  </w:num>
  <w:num w:numId="2" w16cid:durableId="717702698">
    <w:abstractNumId w:val="1"/>
  </w:num>
  <w:num w:numId="3" w16cid:durableId="742488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4E"/>
    <w:rsid w:val="000063B9"/>
    <w:rsid w:val="00026E2C"/>
    <w:rsid w:val="00063CD0"/>
    <w:rsid w:val="00064A01"/>
    <w:rsid w:val="0008563A"/>
    <w:rsid w:val="00092088"/>
    <w:rsid w:val="000B0179"/>
    <w:rsid w:val="000B1DFF"/>
    <w:rsid w:val="000B24A3"/>
    <w:rsid w:val="00112D52"/>
    <w:rsid w:val="00165C74"/>
    <w:rsid w:val="00173495"/>
    <w:rsid w:val="00184F38"/>
    <w:rsid w:val="001B4F8F"/>
    <w:rsid w:val="001B7A52"/>
    <w:rsid w:val="001C2F0A"/>
    <w:rsid w:val="00202887"/>
    <w:rsid w:val="00206F7A"/>
    <w:rsid w:val="00216B41"/>
    <w:rsid w:val="002349FB"/>
    <w:rsid w:val="00284142"/>
    <w:rsid w:val="00297FC4"/>
    <w:rsid w:val="002B71FF"/>
    <w:rsid w:val="00311725"/>
    <w:rsid w:val="003173CB"/>
    <w:rsid w:val="003335E5"/>
    <w:rsid w:val="00336352"/>
    <w:rsid w:val="00345805"/>
    <w:rsid w:val="00377537"/>
    <w:rsid w:val="003B3073"/>
    <w:rsid w:val="004148DF"/>
    <w:rsid w:val="00437195"/>
    <w:rsid w:val="00450089"/>
    <w:rsid w:val="0047636D"/>
    <w:rsid w:val="004B0A03"/>
    <w:rsid w:val="00570F78"/>
    <w:rsid w:val="00571585"/>
    <w:rsid w:val="00591ECF"/>
    <w:rsid w:val="005952CE"/>
    <w:rsid w:val="005D30EC"/>
    <w:rsid w:val="00605FCF"/>
    <w:rsid w:val="00617396"/>
    <w:rsid w:val="00621457"/>
    <w:rsid w:val="00631322"/>
    <w:rsid w:val="00647136"/>
    <w:rsid w:val="00692802"/>
    <w:rsid w:val="006C0E04"/>
    <w:rsid w:val="006D312B"/>
    <w:rsid w:val="006E7019"/>
    <w:rsid w:val="006F429F"/>
    <w:rsid w:val="00741128"/>
    <w:rsid w:val="0074199E"/>
    <w:rsid w:val="007705A2"/>
    <w:rsid w:val="00800002"/>
    <w:rsid w:val="00815DB4"/>
    <w:rsid w:val="00815DD8"/>
    <w:rsid w:val="008170A5"/>
    <w:rsid w:val="00833B1E"/>
    <w:rsid w:val="0084619B"/>
    <w:rsid w:val="00865FBC"/>
    <w:rsid w:val="008A4E52"/>
    <w:rsid w:val="008A6F76"/>
    <w:rsid w:val="008B28FD"/>
    <w:rsid w:val="00921EFB"/>
    <w:rsid w:val="0092540D"/>
    <w:rsid w:val="009316A6"/>
    <w:rsid w:val="009541A5"/>
    <w:rsid w:val="00955AA1"/>
    <w:rsid w:val="009A01E5"/>
    <w:rsid w:val="009C4C40"/>
    <w:rsid w:val="009D4ADD"/>
    <w:rsid w:val="009E6BAA"/>
    <w:rsid w:val="009F55D7"/>
    <w:rsid w:val="00A40944"/>
    <w:rsid w:val="00A8071F"/>
    <w:rsid w:val="00AE3B50"/>
    <w:rsid w:val="00B007EF"/>
    <w:rsid w:val="00B07548"/>
    <w:rsid w:val="00B90271"/>
    <w:rsid w:val="00BB12AD"/>
    <w:rsid w:val="00C5143C"/>
    <w:rsid w:val="00C52826"/>
    <w:rsid w:val="00C74B4F"/>
    <w:rsid w:val="00CA0764"/>
    <w:rsid w:val="00CB5144"/>
    <w:rsid w:val="00CE01A2"/>
    <w:rsid w:val="00D3606F"/>
    <w:rsid w:val="00D628AE"/>
    <w:rsid w:val="00DA2327"/>
    <w:rsid w:val="00DB1E5A"/>
    <w:rsid w:val="00DB7D4F"/>
    <w:rsid w:val="00DC2F5E"/>
    <w:rsid w:val="00E612C5"/>
    <w:rsid w:val="00E66D5D"/>
    <w:rsid w:val="00E942AF"/>
    <w:rsid w:val="00EB5CF9"/>
    <w:rsid w:val="00ED1438"/>
    <w:rsid w:val="00EE103D"/>
    <w:rsid w:val="00F1064E"/>
    <w:rsid w:val="00F276FF"/>
    <w:rsid w:val="00F94754"/>
    <w:rsid w:val="00FB5D4D"/>
    <w:rsid w:val="00FD2445"/>
    <w:rsid w:val="00FE500B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6BD624"/>
  <w14:defaultImageDpi w14:val="300"/>
  <w15:docId w15:val="{22125329-B669-409A-9A58-1593FE3B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suppressAutoHyphens/>
      <w:ind w:left="709"/>
      <w:jc w:val="both"/>
      <w:outlineLvl w:val="0"/>
    </w:pPr>
    <w:rPr>
      <w:rFonts w:eastAsia="Lucida Sans Unicode" w:cs="Tahoma"/>
      <w:b/>
      <w:color w:val="000000"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pPr>
      <w:widowControl w:val="0"/>
      <w:suppressAutoHyphens/>
      <w:ind w:firstLine="709"/>
      <w:jc w:val="both"/>
    </w:pPr>
    <w:rPr>
      <w:rFonts w:eastAsia="Lucida Sans Unicode" w:cs="Tahoma"/>
      <w:sz w:val="28"/>
      <w:lang w:val="es-ES_tradnl"/>
    </w:rPr>
  </w:style>
  <w:style w:type="paragraph" w:customStyle="1" w:styleId="WW-Sangra2detindependiente">
    <w:name w:val="WW-Sangría 2 de t. independiente"/>
    <w:basedOn w:val="Normal"/>
    <w:pPr>
      <w:widowControl w:val="0"/>
      <w:suppressAutoHyphens/>
      <w:ind w:firstLine="709"/>
    </w:pPr>
    <w:rPr>
      <w:rFonts w:eastAsia="Lucida Sans Unicode" w:cs="Tahoma"/>
      <w:color w:val="000000"/>
      <w:sz w:val="28"/>
      <w:lang w:val="es-ES_tradnl"/>
    </w:rPr>
  </w:style>
  <w:style w:type="paragraph" w:customStyle="1" w:styleId="Textodebloque1">
    <w:name w:val="Texto de bloque1"/>
    <w:basedOn w:val="Normal"/>
    <w:pPr>
      <w:widowControl w:val="0"/>
      <w:suppressAutoHyphens/>
      <w:spacing w:line="360" w:lineRule="atLeast"/>
      <w:ind w:left="195" w:right="195" w:firstLine="709"/>
      <w:jc w:val="both"/>
    </w:pPr>
    <w:rPr>
      <w:rFonts w:eastAsia="Lucida Sans Unicode" w:cs="Tahoma"/>
      <w:sz w:val="25"/>
      <w:lang w:val="es-ES_tradnl"/>
    </w:rPr>
  </w:style>
  <w:style w:type="paragraph" w:styleId="Textoindependiente">
    <w:name w:val="Body Text"/>
    <w:basedOn w:val="Normal"/>
    <w:pPr>
      <w:widowControl w:val="0"/>
      <w:suppressAutoHyphens/>
      <w:spacing w:after="120"/>
    </w:pPr>
    <w:rPr>
      <w:rFonts w:eastAsia="Lucida Sans Unicode" w:cs="Tahoma"/>
      <w:lang w:val="es-ES_tradnl"/>
    </w:rPr>
  </w:style>
  <w:style w:type="paragraph" w:styleId="Sangradetextonormal">
    <w:name w:val="Body Text Indent"/>
    <w:basedOn w:val="Normal"/>
    <w:pPr>
      <w:spacing w:line="360" w:lineRule="auto"/>
      <w:ind w:firstLine="709"/>
      <w:jc w:val="both"/>
    </w:pPr>
    <w:rPr>
      <w:rFonts w:ascii="Verdana" w:hAnsi="Verdana"/>
      <w:bCs/>
      <w:color w:val="000000"/>
      <w:sz w:val="22"/>
      <w:szCs w:val="26"/>
    </w:rPr>
  </w:style>
  <w:style w:type="paragraph" w:styleId="Sangra2detindependiente">
    <w:name w:val="Body Text Indent 2"/>
    <w:basedOn w:val="Normal"/>
    <w:pPr>
      <w:spacing w:line="360" w:lineRule="auto"/>
      <w:ind w:firstLine="709"/>
      <w:jc w:val="both"/>
    </w:pPr>
    <w:rPr>
      <w:rFonts w:ascii="Arial" w:hAnsi="Arial" w:cs="Arial"/>
      <w:sz w:val="22"/>
      <w:szCs w:val="26"/>
    </w:rPr>
  </w:style>
  <w:style w:type="paragraph" w:styleId="Piedepgina">
    <w:name w:val="footer"/>
    <w:basedOn w:val="Normal"/>
    <w:rsid w:val="0092540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2540D"/>
  </w:style>
  <w:style w:type="paragraph" w:styleId="Textodeglobo">
    <w:name w:val="Balloon Text"/>
    <w:basedOn w:val="Normal"/>
    <w:semiHidden/>
    <w:rsid w:val="0092540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47136"/>
    <w:rPr>
      <w:strike w:val="0"/>
      <w:dstrike w:val="0"/>
      <w:color w:val="0000BB"/>
      <w:u w:val="none"/>
      <w:effect w:val="none"/>
    </w:rPr>
  </w:style>
  <w:style w:type="paragraph" w:customStyle="1" w:styleId="Default">
    <w:name w:val="Default"/>
    <w:rsid w:val="001B4F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Pa9">
    <w:name w:val="Pa9"/>
    <w:basedOn w:val="Default"/>
    <w:next w:val="Default"/>
    <w:rsid w:val="001B4F8F"/>
    <w:pPr>
      <w:spacing w:line="221" w:lineRule="atLeast"/>
    </w:pPr>
    <w:rPr>
      <w:rFonts w:cs="Times New Roman"/>
      <w:color w:val="auto"/>
    </w:rPr>
  </w:style>
  <w:style w:type="character" w:customStyle="1" w:styleId="titulo1">
    <w:name w:val="titulo1"/>
    <w:basedOn w:val="Fuentedeprrafopredeter"/>
    <w:rsid w:val="00206F7A"/>
    <w:rPr>
      <w:rFonts w:ascii="Arial" w:hAnsi="Arial" w:cs="Arial" w:hint="default"/>
      <w:b/>
      <w:bCs/>
      <w:color w:val="B92601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, mayor de edad, con DNI       y domicilio en C/  -</vt:lpstr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mayor de edad, con DNI       y domicilio en C/  -</dc:title>
  <dc:subject/>
  <dc:creator>HP Pavilion</dc:creator>
  <cp:keywords/>
  <cp:lastModifiedBy>prensa</cp:lastModifiedBy>
  <cp:revision>3</cp:revision>
  <cp:lastPrinted>2009-01-14T11:00:00Z</cp:lastPrinted>
  <dcterms:created xsi:type="dcterms:W3CDTF">2022-10-24T11:19:00Z</dcterms:created>
  <dcterms:modified xsi:type="dcterms:W3CDTF">2022-10-24T11:39:00Z</dcterms:modified>
</cp:coreProperties>
</file>